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0" w:rsidRPr="00F96616" w:rsidRDefault="009360C0" w:rsidP="00307869">
      <w:pPr>
        <w:jc w:val="center"/>
        <w:rPr>
          <w:b/>
          <w:bCs/>
          <w:sz w:val="40"/>
          <w:szCs w:val="28"/>
        </w:rPr>
      </w:pPr>
      <w:r>
        <w:rPr>
          <w:b/>
          <w:noProof/>
          <w:color w:val="0000FF"/>
          <w:sz w:val="28"/>
          <w:szCs w:val="28"/>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360C0" w:rsidRPr="00290580" w:rsidRDefault="009360C0" w:rsidP="009360C0">
      <w:pPr>
        <w:jc w:val="center"/>
        <w:rPr>
          <w:b/>
          <w:bCs/>
          <w:sz w:val="28"/>
          <w:szCs w:val="28"/>
        </w:rPr>
      </w:pPr>
      <w:r w:rsidRPr="00290580">
        <w:rPr>
          <w:b/>
          <w:bCs/>
          <w:sz w:val="28"/>
          <w:szCs w:val="28"/>
        </w:rPr>
        <w:t>АДМИНИСТРАЦИЯ</w:t>
      </w:r>
    </w:p>
    <w:p w:rsidR="009360C0" w:rsidRPr="00290580" w:rsidRDefault="009360C0" w:rsidP="009360C0">
      <w:pPr>
        <w:jc w:val="center"/>
        <w:rPr>
          <w:b/>
          <w:bCs/>
          <w:sz w:val="28"/>
          <w:szCs w:val="28"/>
        </w:rPr>
      </w:pPr>
      <w:r w:rsidRPr="00290580">
        <w:rPr>
          <w:b/>
          <w:bCs/>
          <w:sz w:val="28"/>
          <w:szCs w:val="28"/>
        </w:rPr>
        <w:t>ВИЛЛОЗСКОГО ГОРОДСКОГО ПОСЕЛЕНИЯ</w:t>
      </w:r>
    </w:p>
    <w:p w:rsidR="009360C0" w:rsidRPr="00290580" w:rsidRDefault="009360C0" w:rsidP="009360C0">
      <w:pPr>
        <w:jc w:val="center"/>
        <w:rPr>
          <w:b/>
          <w:bCs/>
          <w:sz w:val="28"/>
          <w:szCs w:val="28"/>
        </w:rPr>
      </w:pPr>
      <w:r w:rsidRPr="00290580">
        <w:rPr>
          <w:b/>
          <w:bCs/>
          <w:sz w:val="28"/>
          <w:szCs w:val="28"/>
        </w:rPr>
        <w:t>ЛОМОНОСОВСКОГО РАЙОНА</w:t>
      </w:r>
    </w:p>
    <w:p w:rsidR="009360C0" w:rsidRPr="00A5768E" w:rsidRDefault="009360C0" w:rsidP="009360C0">
      <w:pPr>
        <w:jc w:val="center"/>
        <w:rPr>
          <w:b/>
          <w:sz w:val="16"/>
          <w:szCs w:val="16"/>
        </w:rPr>
      </w:pPr>
    </w:p>
    <w:p w:rsidR="009360C0" w:rsidRPr="00C2109B" w:rsidRDefault="009360C0" w:rsidP="009360C0">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753799">
        <w:rPr>
          <w:b/>
          <w:sz w:val="28"/>
          <w:szCs w:val="28"/>
        </w:rPr>
        <w:t>422</w:t>
      </w:r>
    </w:p>
    <w:p w:rsidR="009360C0" w:rsidRPr="00290580" w:rsidRDefault="009360C0" w:rsidP="009360C0">
      <w:pPr>
        <w:jc w:val="center"/>
        <w:rPr>
          <w:sz w:val="28"/>
          <w:szCs w:val="28"/>
        </w:rPr>
      </w:pPr>
      <w:r w:rsidRPr="00290580">
        <w:rPr>
          <w:sz w:val="28"/>
          <w:szCs w:val="28"/>
        </w:rPr>
        <w:t xml:space="preserve">  </w:t>
      </w:r>
    </w:p>
    <w:p w:rsidR="009360C0" w:rsidRPr="008D2CCF" w:rsidRDefault="009360C0" w:rsidP="009360C0">
      <w:pPr>
        <w:rPr>
          <w:sz w:val="28"/>
          <w:szCs w:val="28"/>
        </w:rPr>
      </w:pPr>
      <w:r w:rsidRPr="007171D8">
        <w:rPr>
          <w:sz w:val="28"/>
          <w:szCs w:val="28"/>
        </w:rPr>
        <w:t xml:space="preserve"> </w:t>
      </w:r>
      <w:r w:rsidRPr="001C6FA6">
        <w:rPr>
          <w:sz w:val="28"/>
          <w:szCs w:val="28"/>
        </w:rPr>
        <w:t xml:space="preserve"> </w:t>
      </w:r>
      <w:r w:rsidR="00E17D39">
        <w:rPr>
          <w:sz w:val="28"/>
          <w:szCs w:val="28"/>
        </w:rPr>
        <w:t>«</w:t>
      </w:r>
      <w:r w:rsidR="00753799">
        <w:rPr>
          <w:sz w:val="28"/>
          <w:szCs w:val="28"/>
        </w:rPr>
        <w:t>30</w:t>
      </w:r>
      <w:r w:rsidR="00E17D39">
        <w:rPr>
          <w:sz w:val="28"/>
          <w:szCs w:val="28"/>
        </w:rPr>
        <w:t xml:space="preserve">»  </w:t>
      </w:r>
      <w:r w:rsidR="00112AF3">
        <w:rPr>
          <w:sz w:val="28"/>
          <w:szCs w:val="28"/>
        </w:rPr>
        <w:t>сентября</w:t>
      </w:r>
      <w:r w:rsidR="00F95040">
        <w:rPr>
          <w:sz w:val="28"/>
          <w:szCs w:val="28"/>
        </w:rPr>
        <w:t xml:space="preserve"> </w:t>
      </w:r>
      <w:r w:rsidR="0012168B">
        <w:rPr>
          <w:sz w:val="28"/>
          <w:szCs w:val="28"/>
        </w:rPr>
        <w:t xml:space="preserve"> </w:t>
      </w:r>
      <w:r w:rsidRPr="001C6FA6">
        <w:rPr>
          <w:sz w:val="28"/>
          <w:szCs w:val="28"/>
        </w:rPr>
        <w:t>202</w:t>
      </w:r>
      <w:r w:rsidR="008406A5">
        <w:rPr>
          <w:sz w:val="28"/>
          <w:szCs w:val="28"/>
        </w:rPr>
        <w:t>1</w:t>
      </w:r>
      <w:r w:rsidRPr="001C6FA6">
        <w:rPr>
          <w:sz w:val="28"/>
          <w:szCs w:val="28"/>
        </w:rPr>
        <w:t xml:space="preserve">  года</w:t>
      </w:r>
      <w:r w:rsidRPr="008D2CCF">
        <w:rPr>
          <w:sz w:val="28"/>
          <w:szCs w:val="28"/>
        </w:rPr>
        <w:t xml:space="preserve">               </w:t>
      </w:r>
      <w:r w:rsidR="003A4F88">
        <w:rPr>
          <w:sz w:val="28"/>
          <w:szCs w:val="28"/>
        </w:rPr>
        <w:t xml:space="preserve">                               </w:t>
      </w:r>
      <w:r w:rsidRPr="008D2CCF">
        <w:rPr>
          <w:sz w:val="28"/>
          <w:szCs w:val="28"/>
        </w:rPr>
        <w:t xml:space="preserve"> </w:t>
      </w:r>
      <w:r>
        <w:rPr>
          <w:sz w:val="28"/>
          <w:szCs w:val="28"/>
        </w:rPr>
        <w:tab/>
      </w:r>
      <w:r w:rsidRPr="008D2CCF">
        <w:rPr>
          <w:sz w:val="28"/>
          <w:szCs w:val="28"/>
        </w:rPr>
        <w:t xml:space="preserve">  </w:t>
      </w:r>
      <w:r w:rsidR="0012168B">
        <w:rPr>
          <w:sz w:val="28"/>
          <w:szCs w:val="28"/>
        </w:rPr>
        <w:t xml:space="preserve"> </w:t>
      </w:r>
      <w:r w:rsidRPr="008D2CCF">
        <w:rPr>
          <w:sz w:val="28"/>
          <w:szCs w:val="28"/>
        </w:rPr>
        <w:t xml:space="preserve">  </w:t>
      </w:r>
      <w:r w:rsidR="00E17D39">
        <w:rPr>
          <w:sz w:val="28"/>
          <w:szCs w:val="28"/>
        </w:rPr>
        <w:tab/>
      </w:r>
      <w:r w:rsidRPr="008D2CCF">
        <w:rPr>
          <w:sz w:val="28"/>
          <w:szCs w:val="28"/>
        </w:rPr>
        <w:t xml:space="preserve">  </w:t>
      </w:r>
      <w:r w:rsidR="0012168B">
        <w:rPr>
          <w:sz w:val="28"/>
          <w:szCs w:val="28"/>
        </w:rPr>
        <w:t xml:space="preserve">            </w:t>
      </w:r>
      <w:proofErr w:type="spellStart"/>
      <w:r w:rsidRPr="008D2CCF">
        <w:rPr>
          <w:sz w:val="28"/>
          <w:szCs w:val="28"/>
        </w:rPr>
        <w:t>гп</w:t>
      </w:r>
      <w:proofErr w:type="spellEnd"/>
      <w:r w:rsidRPr="008D2CCF">
        <w:rPr>
          <w:sz w:val="28"/>
          <w:szCs w:val="28"/>
        </w:rPr>
        <w:t>. Виллози</w:t>
      </w:r>
    </w:p>
    <w:p w:rsidR="009360C0" w:rsidRDefault="00586705" w:rsidP="009360C0">
      <w:pPr>
        <w:shd w:val="clear" w:color="auto" w:fill="FEFEFE"/>
        <w:jc w:val="center"/>
        <w:outlineLvl w:val="3"/>
        <w:rPr>
          <w:rFonts w:ascii="Arial" w:hAnsi="Arial" w:cs="Arial"/>
          <w:b/>
          <w:bCs/>
          <w:color w:val="4E4E4E"/>
        </w:rPr>
      </w:pPr>
      <w:r w:rsidRPr="00586705">
        <w:pict>
          <v:rect id="_x0000_s1027" style="position:absolute;left:0;text-align:left;margin-left:-6.35pt;margin-top:12.45pt;width:351.5pt;height:109.6pt;z-index:251660288" filled="f" stroked="f">
            <v:textbox style="mso-next-textbox:#_x0000_s1027">
              <w:txbxContent>
                <w:p w:rsidR="00A478AA" w:rsidRDefault="00A478AA" w:rsidP="00AE3475">
                  <w:pPr>
                    <w:jc w:val="both"/>
                  </w:pPr>
                  <w:r w:rsidRPr="0061691C">
                    <w:t>Об утверждении административного регламента по предоставлению муниципальной услуги «</w:t>
                  </w:r>
                  <w: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A478AA" w:rsidRDefault="00A478AA" w:rsidP="00AE3475">
                  <w:pPr>
                    <w:jc w:val="both"/>
                  </w:pPr>
                </w:p>
                <w:p w:rsidR="00A478AA" w:rsidRDefault="00A478AA" w:rsidP="00AE3475">
                  <w:pPr>
                    <w:jc w:val="both"/>
                  </w:pPr>
                </w:p>
                <w:p w:rsidR="00A478AA" w:rsidRPr="0061691C" w:rsidRDefault="00A478AA" w:rsidP="00AE3475">
                  <w:pPr>
                    <w:jc w:val="both"/>
                  </w:pPr>
                  <w:r w:rsidRPr="00EC399C">
                    <w:t>Предоставление</w:t>
                  </w:r>
                  <w:r>
                    <w:t>, продление и закрытие</w:t>
                  </w:r>
                  <w:r w:rsidRPr="00EC399C">
                    <w:t xml:space="preserve"> разрешения на осуществление земляных работ на территории </w:t>
                  </w:r>
                  <w:r w:rsidRPr="0061691C">
                    <w:t xml:space="preserve"> </w:t>
                  </w:r>
                  <w:r>
                    <w:t xml:space="preserve">муниципального образования </w:t>
                  </w:r>
                  <w:r w:rsidRPr="00EC399C">
                    <w:t>Виллозско</w:t>
                  </w:r>
                  <w:r>
                    <w:t>е</w:t>
                  </w:r>
                  <w:r w:rsidRPr="00EC399C">
                    <w:t xml:space="preserve"> городско</w:t>
                  </w:r>
                  <w:r>
                    <w:t>е</w:t>
                  </w:r>
                  <w:r w:rsidRPr="00EC399C">
                    <w:t xml:space="preserve"> поселени</w:t>
                  </w:r>
                  <w:r>
                    <w:t>е Ломоносовского муниципального района Ленинградской области</w:t>
                  </w:r>
                  <w:r w:rsidRPr="00EC399C">
                    <w:t>»</w:t>
                  </w:r>
                </w:p>
                <w:p w:rsidR="00A478AA" w:rsidRDefault="00A478AA" w:rsidP="009360C0"/>
              </w:txbxContent>
            </v:textbox>
          </v:rect>
        </w:pict>
      </w:r>
    </w:p>
    <w:p w:rsidR="009360C0" w:rsidRDefault="009360C0" w:rsidP="009360C0">
      <w:pPr>
        <w:shd w:val="clear" w:color="auto" w:fill="FEFEFE"/>
        <w:jc w:val="center"/>
        <w:outlineLvl w:val="3"/>
        <w:rPr>
          <w:rFonts w:ascii="Arial" w:hAnsi="Arial" w:cs="Arial"/>
          <w:b/>
          <w:bCs/>
          <w:color w:val="4E4E4E"/>
        </w:rPr>
      </w:pPr>
    </w:p>
    <w:p w:rsidR="009360C0" w:rsidRDefault="009360C0" w:rsidP="009360C0">
      <w:pPr>
        <w:shd w:val="clear" w:color="auto" w:fill="FEFEFE"/>
        <w:jc w:val="center"/>
        <w:outlineLvl w:val="3"/>
        <w:rPr>
          <w:rFonts w:ascii="Arial" w:hAnsi="Arial" w:cs="Arial"/>
          <w:b/>
          <w:bCs/>
          <w:color w:val="4E4E4E"/>
        </w:rPr>
      </w:pPr>
    </w:p>
    <w:p w:rsidR="009360C0" w:rsidRDefault="009360C0" w:rsidP="009360C0">
      <w:pPr>
        <w:shd w:val="clear" w:color="auto" w:fill="FEFEFE"/>
        <w:jc w:val="center"/>
        <w:outlineLvl w:val="3"/>
        <w:rPr>
          <w:rFonts w:ascii="Arial" w:hAnsi="Arial" w:cs="Arial"/>
          <w:b/>
          <w:bCs/>
          <w:color w:val="4E4E4E"/>
        </w:rPr>
      </w:pPr>
    </w:p>
    <w:p w:rsidR="009360C0" w:rsidRDefault="009360C0" w:rsidP="009360C0">
      <w:pPr>
        <w:shd w:val="clear" w:color="auto" w:fill="FEFEFE"/>
        <w:jc w:val="center"/>
        <w:outlineLvl w:val="3"/>
        <w:rPr>
          <w:rFonts w:ascii="Arial" w:hAnsi="Arial" w:cs="Arial"/>
          <w:b/>
          <w:bCs/>
          <w:color w:val="4E4E4E"/>
        </w:rPr>
      </w:pPr>
    </w:p>
    <w:p w:rsidR="00AE3475" w:rsidRDefault="00AE3475" w:rsidP="009360C0">
      <w:pPr>
        <w:shd w:val="clear" w:color="auto" w:fill="FEFEFE"/>
        <w:jc w:val="center"/>
        <w:outlineLvl w:val="3"/>
        <w:rPr>
          <w:rFonts w:ascii="Arial" w:hAnsi="Arial" w:cs="Arial"/>
          <w:b/>
          <w:bCs/>
          <w:color w:val="4E4E4E"/>
        </w:rPr>
      </w:pPr>
    </w:p>
    <w:p w:rsidR="00EC399C" w:rsidRDefault="00EC399C" w:rsidP="009360C0">
      <w:pPr>
        <w:shd w:val="clear" w:color="auto" w:fill="FEFEFE"/>
        <w:jc w:val="center"/>
        <w:outlineLvl w:val="3"/>
        <w:rPr>
          <w:rFonts w:ascii="Arial" w:hAnsi="Arial" w:cs="Arial"/>
          <w:b/>
          <w:bCs/>
          <w:color w:val="4E4E4E"/>
        </w:rPr>
      </w:pPr>
    </w:p>
    <w:p w:rsidR="00EC399C" w:rsidRDefault="00EC399C" w:rsidP="009360C0">
      <w:pPr>
        <w:shd w:val="clear" w:color="auto" w:fill="FEFEFE"/>
        <w:jc w:val="center"/>
        <w:outlineLvl w:val="3"/>
        <w:rPr>
          <w:rFonts w:ascii="Arial" w:hAnsi="Arial" w:cs="Arial"/>
          <w:b/>
          <w:bCs/>
          <w:color w:val="4E4E4E"/>
        </w:rPr>
      </w:pPr>
    </w:p>
    <w:p w:rsidR="00061B13" w:rsidRDefault="00061B13" w:rsidP="000F499B">
      <w:pPr>
        <w:ind w:firstLine="900"/>
        <w:jc w:val="both"/>
        <w:rPr>
          <w:color w:val="000000"/>
          <w:sz w:val="28"/>
          <w:szCs w:val="28"/>
        </w:rPr>
      </w:pPr>
    </w:p>
    <w:p w:rsidR="00112AF3" w:rsidRPr="00112AF3" w:rsidRDefault="009360C0" w:rsidP="00112AF3">
      <w:pPr>
        <w:ind w:firstLine="900"/>
        <w:jc w:val="both"/>
        <w:rPr>
          <w:iCs/>
          <w:sz w:val="26"/>
          <w:szCs w:val="26"/>
        </w:rPr>
      </w:pPr>
      <w:proofErr w:type="gramStart"/>
      <w:r w:rsidRPr="00112AF3">
        <w:rPr>
          <w:color w:val="000000"/>
          <w:sz w:val="26"/>
          <w:szCs w:val="26"/>
        </w:rPr>
        <w:t>В соответствии с</w:t>
      </w:r>
      <w:r w:rsidR="000F499B" w:rsidRPr="00112AF3">
        <w:rPr>
          <w:color w:val="000000"/>
          <w:sz w:val="26"/>
          <w:szCs w:val="26"/>
        </w:rPr>
        <w:t xml:space="preserve">о статьями 23, 39.37 Земельного кодекса Российской Федерации, </w:t>
      </w:r>
      <w:r w:rsidR="00D66749" w:rsidRPr="00112AF3">
        <w:rPr>
          <w:color w:val="000000"/>
          <w:sz w:val="26"/>
          <w:szCs w:val="26"/>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112AF3">
        <w:rPr>
          <w:color w:val="000000"/>
          <w:sz w:val="26"/>
          <w:szCs w:val="26"/>
        </w:rPr>
        <w:t xml:space="preserve"> </w:t>
      </w:r>
      <w:hyperlink r:id="rId9" w:history="1">
        <w:r w:rsidR="000F499B" w:rsidRPr="00112AF3">
          <w:rPr>
            <w:color w:val="000000"/>
            <w:sz w:val="26"/>
            <w:szCs w:val="26"/>
          </w:rPr>
          <w:t>Федеральным законом от 06.10.2003 N 131-ФЗ «Об общих принципах организации местного самоуправления в Российской Федерации»</w:t>
        </w:r>
      </w:hyperlink>
      <w:r w:rsidR="000F499B" w:rsidRPr="00112AF3">
        <w:rPr>
          <w:color w:val="000000"/>
          <w:sz w:val="26"/>
          <w:szCs w:val="26"/>
        </w:rPr>
        <w:t xml:space="preserve">, </w:t>
      </w:r>
      <w:r w:rsidR="008B1022" w:rsidRPr="00112AF3">
        <w:rPr>
          <w:color w:val="000000"/>
          <w:sz w:val="26"/>
          <w:szCs w:val="26"/>
        </w:rPr>
        <w:t>Федеральным законом от 27.07.2010 № 210-ФЗ «Об организации предоставления</w:t>
      </w:r>
      <w:proofErr w:type="gramEnd"/>
      <w:r w:rsidR="008B1022" w:rsidRPr="00112AF3">
        <w:rPr>
          <w:color w:val="000000"/>
          <w:sz w:val="26"/>
          <w:szCs w:val="26"/>
        </w:rPr>
        <w:t xml:space="preserve"> </w:t>
      </w:r>
      <w:proofErr w:type="gramStart"/>
      <w:r w:rsidR="008B1022" w:rsidRPr="00112AF3">
        <w:rPr>
          <w:color w:val="000000"/>
          <w:sz w:val="26"/>
          <w:szCs w:val="26"/>
        </w:rPr>
        <w:t>государственных и муниципальных услуг»,</w:t>
      </w:r>
      <w:r w:rsidR="00112AF3" w:rsidRPr="00112AF3">
        <w:rPr>
          <w:color w:val="000000"/>
          <w:sz w:val="26"/>
          <w:szCs w:val="26"/>
        </w:rPr>
        <w:t xml:space="preserve"> </w:t>
      </w:r>
      <w:r w:rsidR="00621C05" w:rsidRPr="00112AF3">
        <w:rPr>
          <w:color w:val="000000"/>
          <w:sz w:val="26"/>
          <w:szCs w:val="26"/>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w:t>
      </w:r>
      <w:proofErr w:type="gramEnd"/>
      <w:r w:rsidR="00621C05" w:rsidRPr="00112AF3">
        <w:rPr>
          <w:color w:val="000000"/>
          <w:sz w:val="26"/>
          <w:szCs w:val="26"/>
        </w:rPr>
        <w:t>, и требований к содержанию решения об установлении такого публичного сервитута»</w:t>
      </w:r>
      <w:r w:rsidR="008B1022" w:rsidRPr="00112AF3">
        <w:rPr>
          <w:color w:val="000000"/>
          <w:sz w:val="26"/>
          <w:szCs w:val="26"/>
        </w:rPr>
        <w:t>,</w:t>
      </w:r>
      <w:r w:rsidR="00112AF3" w:rsidRPr="00112AF3">
        <w:rPr>
          <w:color w:val="000000"/>
          <w:sz w:val="26"/>
          <w:szCs w:val="26"/>
        </w:rPr>
        <w:t xml:space="preserve"> </w:t>
      </w:r>
      <w:r w:rsidR="008B1022" w:rsidRPr="00112AF3">
        <w:rPr>
          <w:sz w:val="26"/>
          <w:szCs w:val="26"/>
        </w:rPr>
        <w:t xml:space="preserve">руководствуясь </w:t>
      </w:r>
      <w:r w:rsidR="008B1022" w:rsidRPr="00112AF3">
        <w:rPr>
          <w:iCs/>
          <w:sz w:val="26"/>
          <w:szCs w:val="26"/>
        </w:rPr>
        <w:t>Положением об администрации</w:t>
      </w:r>
    </w:p>
    <w:p w:rsidR="00112AF3" w:rsidRDefault="00112AF3" w:rsidP="00112AF3">
      <w:pPr>
        <w:ind w:firstLine="900"/>
        <w:jc w:val="center"/>
        <w:rPr>
          <w:b/>
          <w:bCs/>
          <w:color w:val="1D1B11"/>
          <w:sz w:val="26"/>
          <w:szCs w:val="26"/>
        </w:rPr>
      </w:pPr>
    </w:p>
    <w:p w:rsidR="009360C0" w:rsidRPr="00112AF3" w:rsidRDefault="009360C0" w:rsidP="00112AF3">
      <w:pPr>
        <w:ind w:firstLine="900"/>
        <w:jc w:val="center"/>
        <w:rPr>
          <w:b/>
          <w:bCs/>
          <w:color w:val="1D1B11"/>
          <w:sz w:val="26"/>
          <w:szCs w:val="26"/>
        </w:rPr>
      </w:pPr>
      <w:proofErr w:type="gramStart"/>
      <w:r w:rsidRPr="00112AF3">
        <w:rPr>
          <w:b/>
          <w:bCs/>
          <w:color w:val="1D1B11"/>
          <w:sz w:val="26"/>
          <w:szCs w:val="26"/>
        </w:rPr>
        <w:t>П</w:t>
      </w:r>
      <w:proofErr w:type="gramEnd"/>
      <w:r w:rsidR="005567AC" w:rsidRPr="00112AF3">
        <w:rPr>
          <w:b/>
          <w:bCs/>
          <w:color w:val="1D1B11"/>
          <w:sz w:val="26"/>
          <w:szCs w:val="26"/>
        </w:rPr>
        <w:t xml:space="preserve"> </w:t>
      </w:r>
      <w:r w:rsidRPr="00112AF3">
        <w:rPr>
          <w:b/>
          <w:bCs/>
          <w:color w:val="1D1B11"/>
          <w:sz w:val="26"/>
          <w:szCs w:val="26"/>
        </w:rPr>
        <w:t>О</w:t>
      </w:r>
      <w:r w:rsidR="005567AC" w:rsidRPr="00112AF3">
        <w:rPr>
          <w:b/>
          <w:bCs/>
          <w:color w:val="1D1B11"/>
          <w:sz w:val="26"/>
          <w:szCs w:val="26"/>
        </w:rPr>
        <w:t xml:space="preserve"> </w:t>
      </w:r>
      <w:r w:rsidRPr="00112AF3">
        <w:rPr>
          <w:b/>
          <w:bCs/>
          <w:color w:val="1D1B11"/>
          <w:sz w:val="26"/>
          <w:szCs w:val="26"/>
        </w:rPr>
        <w:t>С</w:t>
      </w:r>
      <w:r w:rsidR="005567AC" w:rsidRPr="00112AF3">
        <w:rPr>
          <w:b/>
          <w:bCs/>
          <w:color w:val="1D1B11"/>
          <w:sz w:val="26"/>
          <w:szCs w:val="26"/>
        </w:rPr>
        <w:t xml:space="preserve"> </w:t>
      </w:r>
      <w:r w:rsidRPr="00112AF3">
        <w:rPr>
          <w:b/>
          <w:bCs/>
          <w:color w:val="1D1B11"/>
          <w:sz w:val="26"/>
          <w:szCs w:val="26"/>
        </w:rPr>
        <w:t>Т</w:t>
      </w:r>
      <w:r w:rsidR="005567AC" w:rsidRPr="00112AF3">
        <w:rPr>
          <w:b/>
          <w:bCs/>
          <w:color w:val="1D1B11"/>
          <w:sz w:val="26"/>
          <w:szCs w:val="26"/>
        </w:rPr>
        <w:t xml:space="preserve"> </w:t>
      </w:r>
      <w:r w:rsidRPr="00112AF3">
        <w:rPr>
          <w:b/>
          <w:bCs/>
          <w:color w:val="1D1B11"/>
          <w:sz w:val="26"/>
          <w:szCs w:val="26"/>
        </w:rPr>
        <w:t>А</w:t>
      </w:r>
      <w:r w:rsidR="005567AC" w:rsidRPr="00112AF3">
        <w:rPr>
          <w:b/>
          <w:bCs/>
          <w:color w:val="1D1B11"/>
          <w:sz w:val="26"/>
          <w:szCs w:val="26"/>
        </w:rPr>
        <w:t xml:space="preserve"> </w:t>
      </w:r>
      <w:r w:rsidRPr="00112AF3">
        <w:rPr>
          <w:b/>
          <w:bCs/>
          <w:color w:val="1D1B11"/>
          <w:sz w:val="26"/>
          <w:szCs w:val="26"/>
        </w:rPr>
        <w:t>Н</w:t>
      </w:r>
      <w:r w:rsidR="005567AC" w:rsidRPr="00112AF3">
        <w:rPr>
          <w:b/>
          <w:bCs/>
          <w:color w:val="1D1B11"/>
          <w:sz w:val="26"/>
          <w:szCs w:val="26"/>
        </w:rPr>
        <w:t xml:space="preserve"> </w:t>
      </w:r>
      <w:r w:rsidRPr="00112AF3">
        <w:rPr>
          <w:b/>
          <w:bCs/>
          <w:color w:val="1D1B11"/>
          <w:sz w:val="26"/>
          <w:szCs w:val="26"/>
        </w:rPr>
        <w:t>О</w:t>
      </w:r>
      <w:r w:rsidR="005567AC" w:rsidRPr="00112AF3">
        <w:rPr>
          <w:b/>
          <w:bCs/>
          <w:color w:val="1D1B11"/>
          <w:sz w:val="26"/>
          <w:szCs w:val="26"/>
        </w:rPr>
        <w:t xml:space="preserve"> </w:t>
      </w:r>
      <w:r w:rsidRPr="00112AF3">
        <w:rPr>
          <w:b/>
          <w:bCs/>
          <w:color w:val="1D1B11"/>
          <w:sz w:val="26"/>
          <w:szCs w:val="26"/>
        </w:rPr>
        <w:t>В</w:t>
      </w:r>
      <w:r w:rsidR="005567AC" w:rsidRPr="00112AF3">
        <w:rPr>
          <w:b/>
          <w:bCs/>
          <w:color w:val="1D1B11"/>
          <w:sz w:val="26"/>
          <w:szCs w:val="26"/>
        </w:rPr>
        <w:t xml:space="preserve"> </w:t>
      </w:r>
      <w:r w:rsidRPr="00112AF3">
        <w:rPr>
          <w:b/>
          <w:bCs/>
          <w:color w:val="1D1B11"/>
          <w:sz w:val="26"/>
          <w:szCs w:val="26"/>
        </w:rPr>
        <w:t>Л</w:t>
      </w:r>
      <w:r w:rsidR="005567AC" w:rsidRPr="00112AF3">
        <w:rPr>
          <w:b/>
          <w:bCs/>
          <w:color w:val="1D1B11"/>
          <w:sz w:val="26"/>
          <w:szCs w:val="26"/>
        </w:rPr>
        <w:t xml:space="preserve"> </w:t>
      </w:r>
      <w:r w:rsidRPr="00112AF3">
        <w:rPr>
          <w:b/>
          <w:bCs/>
          <w:color w:val="1D1B11"/>
          <w:sz w:val="26"/>
          <w:szCs w:val="26"/>
        </w:rPr>
        <w:t>Я</w:t>
      </w:r>
      <w:r w:rsidR="005567AC" w:rsidRPr="00112AF3">
        <w:rPr>
          <w:b/>
          <w:bCs/>
          <w:color w:val="1D1B11"/>
          <w:sz w:val="26"/>
          <w:szCs w:val="26"/>
        </w:rPr>
        <w:t xml:space="preserve"> </w:t>
      </w:r>
      <w:r w:rsidRPr="00112AF3">
        <w:rPr>
          <w:b/>
          <w:bCs/>
          <w:color w:val="1D1B11"/>
          <w:sz w:val="26"/>
          <w:szCs w:val="26"/>
        </w:rPr>
        <w:t>Ю</w:t>
      </w:r>
      <w:r w:rsidR="005567AC" w:rsidRPr="00112AF3">
        <w:rPr>
          <w:b/>
          <w:bCs/>
          <w:color w:val="1D1B11"/>
          <w:sz w:val="26"/>
          <w:szCs w:val="26"/>
        </w:rPr>
        <w:t xml:space="preserve"> </w:t>
      </w:r>
      <w:r w:rsidRPr="00112AF3">
        <w:rPr>
          <w:b/>
          <w:bCs/>
          <w:color w:val="1D1B11"/>
          <w:sz w:val="26"/>
          <w:szCs w:val="26"/>
        </w:rPr>
        <w:t>:</w:t>
      </w:r>
    </w:p>
    <w:p w:rsidR="009360C0" w:rsidRPr="00112AF3" w:rsidRDefault="009360C0" w:rsidP="009360C0">
      <w:pPr>
        <w:shd w:val="clear" w:color="auto" w:fill="FEFEFE"/>
        <w:jc w:val="center"/>
        <w:rPr>
          <w:sz w:val="26"/>
          <w:szCs w:val="26"/>
        </w:rPr>
      </w:pPr>
    </w:p>
    <w:p w:rsidR="00872E71" w:rsidRPr="00112AF3" w:rsidRDefault="00872E71" w:rsidP="00A8331E">
      <w:pPr>
        <w:numPr>
          <w:ilvl w:val="0"/>
          <w:numId w:val="8"/>
        </w:numPr>
        <w:shd w:val="clear" w:color="auto" w:fill="FEFEFE"/>
        <w:ind w:left="0" w:firstLine="0"/>
        <w:jc w:val="both"/>
        <w:rPr>
          <w:sz w:val="26"/>
          <w:szCs w:val="26"/>
        </w:rPr>
      </w:pPr>
      <w:r w:rsidRPr="00112AF3">
        <w:rPr>
          <w:sz w:val="26"/>
          <w:szCs w:val="26"/>
        </w:rPr>
        <w:t>Утвердить административный регламент по пред</w:t>
      </w:r>
      <w:r w:rsidR="00345F3E">
        <w:rPr>
          <w:sz w:val="26"/>
          <w:szCs w:val="26"/>
        </w:rPr>
        <w:t>оставлению муниципальной услуги</w:t>
      </w:r>
      <w:r w:rsidRPr="00112AF3">
        <w:rPr>
          <w:sz w:val="26"/>
          <w:szCs w:val="26"/>
        </w:rPr>
        <w:t xml:space="preserve"> </w:t>
      </w:r>
      <w:r w:rsidR="00EC399C" w:rsidRPr="00112AF3">
        <w:rPr>
          <w:sz w:val="26"/>
          <w:szCs w:val="26"/>
        </w:rPr>
        <w:t>«</w:t>
      </w:r>
      <w:r w:rsidR="00061B13" w:rsidRPr="00112AF3">
        <w:rPr>
          <w:sz w:val="26"/>
          <w:szCs w:val="26"/>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Pr>
          <w:sz w:val="26"/>
          <w:szCs w:val="26"/>
        </w:rPr>
        <w:t xml:space="preserve">в границах населенных пунктов </w:t>
      </w:r>
      <w:r w:rsidR="00061B13" w:rsidRPr="00112AF3">
        <w:rPr>
          <w:sz w:val="26"/>
          <w:szCs w:val="26"/>
        </w:rPr>
        <w:t>(за исключением частных автомобильных дорог) в целях прокладки, переноса, переустройства и эксплуатации инженерных коммуникаций</w:t>
      </w:r>
      <w:r w:rsidR="00D66749" w:rsidRPr="00112AF3">
        <w:rPr>
          <w:sz w:val="26"/>
          <w:szCs w:val="26"/>
        </w:rPr>
        <w:t xml:space="preserve">» </w:t>
      </w:r>
      <w:r w:rsidRPr="00112AF3">
        <w:rPr>
          <w:sz w:val="26"/>
          <w:szCs w:val="26"/>
        </w:rPr>
        <w:t>(Приложение).</w:t>
      </w:r>
    </w:p>
    <w:p w:rsidR="009360C0" w:rsidRPr="00112AF3" w:rsidRDefault="009360C0" w:rsidP="009360C0">
      <w:pPr>
        <w:numPr>
          <w:ilvl w:val="0"/>
          <w:numId w:val="8"/>
        </w:numPr>
        <w:shd w:val="clear" w:color="auto" w:fill="FEFEFE"/>
        <w:ind w:left="0" w:firstLine="0"/>
        <w:jc w:val="both"/>
        <w:rPr>
          <w:sz w:val="26"/>
          <w:szCs w:val="26"/>
        </w:rPr>
      </w:pPr>
      <w:r w:rsidRPr="00112AF3">
        <w:rPr>
          <w:sz w:val="26"/>
          <w:szCs w:val="26"/>
        </w:rPr>
        <w:t>Настоящее постановление подлежи</w:t>
      </w:r>
      <w:r w:rsidR="00820695" w:rsidRPr="00112AF3">
        <w:rPr>
          <w:sz w:val="26"/>
          <w:szCs w:val="26"/>
        </w:rPr>
        <w:t>т опубликованию (обнародованию) и</w:t>
      </w:r>
      <w:r w:rsidRPr="00112AF3">
        <w:rPr>
          <w:sz w:val="26"/>
          <w:szCs w:val="26"/>
        </w:rPr>
        <w:t xml:space="preserve"> размещению на официальном сайте муниципального образования Виллозское городское поселение </w:t>
      </w:r>
      <w:hyperlink r:id="rId10" w:history="1">
        <w:r w:rsidRPr="00112AF3">
          <w:rPr>
            <w:sz w:val="26"/>
            <w:szCs w:val="26"/>
          </w:rPr>
          <w:t>http://www.villozi-adm.ru</w:t>
        </w:r>
      </w:hyperlink>
      <w:r w:rsidRPr="00112AF3">
        <w:rPr>
          <w:sz w:val="26"/>
          <w:szCs w:val="26"/>
        </w:rPr>
        <w:t>.</w:t>
      </w:r>
    </w:p>
    <w:p w:rsidR="009360C0" w:rsidRPr="00112AF3" w:rsidRDefault="009360C0" w:rsidP="009360C0">
      <w:pPr>
        <w:numPr>
          <w:ilvl w:val="0"/>
          <w:numId w:val="8"/>
        </w:numPr>
        <w:shd w:val="clear" w:color="auto" w:fill="FEFEFE"/>
        <w:ind w:left="0" w:firstLine="0"/>
        <w:jc w:val="both"/>
        <w:rPr>
          <w:sz w:val="26"/>
          <w:szCs w:val="26"/>
        </w:rPr>
      </w:pPr>
      <w:r w:rsidRPr="00112AF3">
        <w:rPr>
          <w:sz w:val="26"/>
          <w:szCs w:val="26"/>
        </w:rPr>
        <w:t>Настоящее постановление вступает в силу с момента его опубликования</w:t>
      </w:r>
      <w:r w:rsidR="004063FB" w:rsidRPr="00112AF3">
        <w:rPr>
          <w:sz w:val="26"/>
          <w:szCs w:val="26"/>
        </w:rPr>
        <w:t xml:space="preserve"> </w:t>
      </w:r>
      <w:r w:rsidR="008274DA" w:rsidRPr="00112AF3">
        <w:rPr>
          <w:sz w:val="26"/>
          <w:szCs w:val="26"/>
        </w:rPr>
        <w:t>(обнародования).</w:t>
      </w:r>
    </w:p>
    <w:p w:rsidR="009360C0" w:rsidRPr="00112AF3" w:rsidRDefault="009360C0" w:rsidP="009360C0">
      <w:pPr>
        <w:numPr>
          <w:ilvl w:val="0"/>
          <w:numId w:val="8"/>
        </w:numPr>
        <w:shd w:val="clear" w:color="auto" w:fill="FEFEFE"/>
        <w:ind w:left="0" w:firstLine="0"/>
        <w:jc w:val="both"/>
        <w:rPr>
          <w:bCs/>
          <w:color w:val="1D1B11"/>
          <w:sz w:val="26"/>
          <w:szCs w:val="26"/>
        </w:rPr>
      </w:pPr>
      <w:proofErr w:type="gramStart"/>
      <w:r w:rsidRPr="00112AF3">
        <w:rPr>
          <w:bCs/>
          <w:color w:val="1D1B11"/>
          <w:sz w:val="26"/>
          <w:szCs w:val="26"/>
        </w:rPr>
        <w:t>Контроль за</w:t>
      </w:r>
      <w:proofErr w:type="gramEnd"/>
      <w:r w:rsidRPr="00112AF3">
        <w:rPr>
          <w:bCs/>
          <w:color w:val="1D1B11"/>
          <w:sz w:val="26"/>
          <w:szCs w:val="26"/>
        </w:rPr>
        <w:t xml:space="preserve"> исполнением настоящего Постановления оставляю за собой.</w:t>
      </w:r>
    </w:p>
    <w:p w:rsidR="00907128" w:rsidRPr="00112AF3" w:rsidRDefault="00907128" w:rsidP="009360C0">
      <w:pPr>
        <w:ind w:left="360"/>
        <w:jc w:val="both"/>
        <w:rPr>
          <w:sz w:val="26"/>
          <w:szCs w:val="26"/>
        </w:rPr>
      </w:pPr>
    </w:p>
    <w:p w:rsidR="009360C0" w:rsidRPr="00112AF3" w:rsidRDefault="009360C0" w:rsidP="009360C0">
      <w:pPr>
        <w:ind w:left="360"/>
        <w:jc w:val="both"/>
        <w:rPr>
          <w:sz w:val="26"/>
          <w:szCs w:val="26"/>
        </w:rPr>
      </w:pPr>
    </w:p>
    <w:p w:rsidR="009360C0" w:rsidRPr="00112AF3" w:rsidRDefault="00307869" w:rsidP="00EF55E0">
      <w:pPr>
        <w:jc w:val="both"/>
        <w:rPr>
          <w:sz w:val="26"/>
          <w:szCs w:val="26"/>
        </w:rPr>
      </w:pPr>
      <w:r>
        <w:rPr>
          <w:sz w:val="26"/>
          <w:szCs w:val="26"/>
        </w:rPr>
        <w:t xml:space="preserve">И.о. главы </w:t>
      </w:r>
      <w:r w:rsidR="009360C0" w:rsidRPr="00112AF3">
        <w:rPr>
          <w:sz w:val="26"/>
          <w:szCs w:val="26"/>
        </w:rPr>
        <w:t>администрации</w:t>
      </w:r>
    </w:p>
    <w:p w:rsidR="009360C0" w:rsidRPr="00112AF3" w:rsidRDefault="009360C0" w:rsidP="00EF55E0">
      <w:pPr>
        <w:jc w:val="both"/>
        <w:rPr>
          <w:sz w:val="26"/>
          <w:szCs w:val="26"/>
        </w:rPr>
      </w:pPr>
      <w:r w:rsidRPr="00112AF3">
        <w:rPr>
          <w:sz w:val="26"/>
          <w:szCs w:val="26"/>
        </w:rPr>
        <w:t xml:space="preserve">Виллозского городского поселения                                  </w:t>
      </w:r>
      <w:r w:rsidR="000B694E" w:rsidRPr="00112AF3">
        <w:rPr>
          <w:sz w:val="26"/>
          <w:szCs w:val="26"/>
        </w:rPr>
        <w:t xml:space="preserve">     </w:t>
      </w:r>
      <w:r w:rsidRPr="00112AF3">
        <w:rPr>
          <w:sz w:val="26"/>
          <w:szCs w:val="26"/>
        </w:rPr>
        <w:t xml:space="preserve">            </w:t>
      </w:r>
      <w:r w:rsidR="00EF55E0" w:rsidRPr="00112AF3">
        <w:rPr>
          <w:sz w:val="26"/>
          <w:szCs w:val="26"/>
        </w:rPr>
        <w:t xml:space="preserve">   </w:t>
      </w:r>
      <w:r w:rsidR="00112AF3">
        <w:rPr>
          <w:sz w:val="26"/>
          <w:szCs w:val="26"/>
        </w:rPr>
        <w:tab/>
      </w:r>
      <w:r w:rsidR="00112AF3">
        <w:rPr>
          <w:sz w:val="26"/>
          <w:szCs w:val="26"/>
        </w:rPr>
        <w:tab/>
      </w:r>
      <w:r w:rsidR="006C7624">
        <w:rPr>
          <w:sz w:val="26"/>
          <w:szCs w:val="26"/>
        </w:rPr>
        <w:t xml:space="preserve"> </w:t>
      </w:r>
      <w:r w:rsidR="00307869">
        <w:rPr>
          <w:sz w:val="26"/>
          <w:szCs w:val="26"/>
        </w:rPr>
        <w:t>В.А. Воробьев</w:t>
      </w:r>
    </w:p>
    <w:p w:rsidR="009360C0" w:rsidRDefault="009360C0" w:rsidP="009360C0">
      <w:pPr>
        <w:jc w:val="right"/>
        <w:rPr>
          <w:sz w:val="28"/>
          <w:szCs w:val="28"/>
        </w:rPr>
      </w:pPr>
    </w:p>
    <w:p w:rsidR="00154186" w:rsidRDefault="00154186" w:rsidP="00154186">
      <w:pPr>
        <w:widowControl w:val="0"/>
        <w:autoSpaceDE w:val="0"/>
        <w:autoSpaceDN w:val="0"/>
        <w:adjustRightInd w:val="0"/>
        <w:ind w:firstLine="709"/>
        <w:contextualSpacing/>
        <w:jc w:val="right"/>
        <w:outlineLvl w:val="0"/>
        <w:rPr>
          <w:bCs/>
          <w:sz w:val="28"/>
          <w:szCs w:val="28"/>
        </w:rPr>
      </w:pPr>
      <w:r w:rsidRPr="000F60AC">
        <w:rPr>
          <w:bCs/>
          <w:sz w:val="28"/>
          <w:szCs w:val="28"/>
        </w:rPr>
        <w:lastRenderedPageBreak/>
        <w:t>УТВЕРЖДЕН</w:t>
      </w:r>
    </w:p>
    <w:p w:rsidR="00154186" w:rsidRDefault="00154186" w:rsidP="00154186">
      <w:pPr>
        <w:widowControl w:val="0"/>
        <w:autoSpaceDE w:val="0"/>
        <w:autoSpaceDN w:val="0"/>
        <w:adjustRightInd w:val="0"/>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154186" w:rsidRDefault="00154186" w:rsidP="00154186">
      <w:pPr>
        <w:widowControl w:val="0"/>
        <w:autoSpaceDE w:val="0"/>
        <w:autoSpaceDN w:val="0"/>
        <w:adjustRightInd w:val="0"/>
        <w:ind w:left="5400"/>
        <w:contextualSpacing/>
        <w:jc w:val="right"/>
        <w:outlineLvl w:val="0"/>
        <w:rPr>
          <w:bCs/>
          <w:sz w:val="28"/>
          <w:szCs w:val="28"/>
        </w:rPr>
      </w:pPr>
      <w:r>
        <w:rPr>
          <w:bCs/>
          <w:sz w:val="28"/>
          <w:szCs w:val="28"/>
        </w:rPr>
        <w:t xml:space="preserve">от </w:t>
      </w:r>
      <w:r w:rsidR="003F5DB7">
        <w:rPr>
          <w:bCs/>
          <w:sz w:val="28"/>
          <w:szCs w:val="28"/>
        </w:rPr>
        <w:t>«</w:t>
      </w:r>
      <w:r w:rsidR="00AE40AC">
        <w:rPr>
          <w:bCs/>
          <w:sz w:val="28"/>
          <w:szCs w:val="28"/>
        </w:rPr>
        <w:t>30</w:t>
      </w:r>
      <w:r>
        <w:rPr>
          <w:bCs/>
          <w:sz w:val="28"/>
          <w:szCs w:val="28"/>
        </w:rPr>
        <w:t>»</w:t>
      </w:r>
      <w:r w:rsidR="002E2A5B">
        <w:rPr>
          <w:bCs/>
          <w:sz w:val="28"/>
          <w:szCs w:val="28"/>
        </w:rPr>
        <w:t xml:space="preserve">  </w:t>
      </w:r>
      <w:r w:rsidR="00C53300">
        <w:rPr>
          <w:bCs/>
          <w:sz w:val="28"/>
          <w:szCs w:val="28"/>
        </w:rPr>
        <w:t>сентября</w:t>
      </w:r>
      <w:r w:rsidR="002E2A5B">
        <w:rPr>
          <w:bCs/>
          <w:sz w:val="28"/>
          <w:szCs w:val="28"/>
        </w:rPr>
        <w:t xml:space="preserve">  </w:t>
      </w:r>
      <w:r>
        <w:rPr>
          <w:bCs/>
          <w:sz w:val="28"/>
          <w:szCs w:val="28"/>
        </w:rPr>
        <w:t>20</w:t>
      </w:r>
      <w:r w:rsidR="002E2A5B">
        <w:rPr>
          <w:bCs/>
          <w:sz w:val="28"/>
          <w:szCs w:val="28"/>
        </w:rPr>
        <w:t>21</w:t>
      </w:r>
      <w:r w:rsidR="00562E0B">
        <w:rPr>
          <w:bCs/>
          <w:sz w:val="28"/>
          <w:szCs w:val="28"/>
        </w:rPr>
        <w:t>г. №</w:t>
      </w:r>
      <w:r w:rsidR="00AE40AC">
        <w:rPr>
          <w:bCs/>
          <w:sz w:val="28"/>
          <w:szCs w:val="28"/>
        </w:rPr>
        <w:t xml:space="preserve"> 422</w:t>
      </w:r>
    </w:p>
    <w:p w:rsidR="00154186" w:rsidRPr="000F60AC" w:rsidRDefault="00154186" w:rsidP="00154186">
      <w:pPr>
        <w:widowControl w:val="0"/>
        <w:autoSpaceDE w:val="0"/>
        <w:autoSpaceDN w:val="0"/>
        <w:adjustRightInd w:val="0"/>
        <w:ind w:left="5400"/>
        <w:contextualSpacing/>
        <w:jc w:val="right"/>
        <w:outlineLvl w:val="0"/>
        <w:rPr>
          <w:bCs/>
          <w:sz w:val="28"/>
          <w:szCs w:val="28"/>
        </w:rPr>
      </w:pPr>
      <w:r>
        <w:rPr>
          <w:bCs/>
          <w:sz w:val="28"/>
          <w:szCs w:val="28"/>
        </w:rPr>
        <w:t>(Приложение)</w:t>
      </w:r>
    </w:p>
    <w:p w:rsidR="009360C0" w:rsidRDefault="009360C0" w:rsidP="00655C16">
      <w:pPr>
        <w:widowControl w:val="0"/>
        <w:autoSpaceDE w:val="0"/>
        <w:autoSpaceDN w:val="0"/>
        <w:adjustRightInd w:val="0"/>
        <w:ind w:firstLine="709"/>
        <w:contextualSpacing/>
        <w:jc w:val="right"/>
        <w:outlineLvl w:val="0"/>
        <w:rPr>
          <w:b/>
          <w:bCs/>
          <w:sz w:val="28"/>
          <w:szCs w:val="28"/>
        </w:rPr>
      </w:pPr>
    </w:p>
    <w:p w:rsidR="00154186" w:rsidRPr="00E93339" w:rsidRDefault="00154186" w:rsidP="00154186">
      <w:pPr>
        <w:widowControl w:val="0"/>
        <w:autoSpaceDE w:val="0"/>
        <w:autoSpaceDN w:val="0"/>
        <w:adjustRightInd w:val="0"/>
        <w:contextualSpacing/>
        <w:jc w:val="center"/>
        <w:outlineLvl w:val="0"/>
        <w:rPr>
          <w:b/>
          <w:bCs/>
          <w:sz w:val="28"/>
          <w:szCs w:val="28"/>
        </w:rPr>
      </w:pPr>
      <w:r w:rsidRPr="00E93339">
        <w:rPr>
          <w:b/>
          <w:bCs/>
          <w:sz w:val="28"/>
          <w:szCs w:val="28"/>
        </w:rPr>
        <w:t>Административный регламент</w:t>
      </w:r>
    </w:p>
    <w:p w:rsidR="009360C0" w:rsidRPr="00E93339" w:rsidRDefault="00154186" w:rsidP="00154186">
      <w:pPr>
        <w:widowControl w:val="0"/>
        <w:autoSpaceDE w:val="0"/>
        <w:autoSpaceDN w:val="0"/>
        <w:adjustRightInd w:val="0"/>
        <w:contextualSpacing/>
        <w:jc w:val="center"/>
        <w:outlineLvl w:val="0"/>
        <w:rPr>
          <w:b/>
          <w:bCs/>
          <w:sz w:val="28"/>
          <w:szCs w:val="28"/>
        </w:rPr>
      </w:pPr>
      <w:r w:rsidRPr="00E93339">
        <w:rPr>
          <w:b/>
          <w:bCs/>
          <w:sz w:val="28"/>
          <w:szCs w:val="28"/>
        </w:rPr>
        <w:t>по предоставлению муниципальной услуги</w:t>
      </w:r>
    </w:p>
    <w:p w:rsidR="009360C0" w:rsidRPr="00E93339" w:rsidRDefault="00EC399C" w:rsidP="00154186">
      <w:pPr>
        <w:widowControl w:val="0"/>
        <w:autoSpaceDE w:val="0"/>
        <w:autoSpaceDN w:val="0"/>
        <w:adjustRightInd w:val="0"/>
        <w:contextualSpacing/>
        <w:jc w:val="center"/>
        <w:outlineLvl w:val="0"/>
        <w:rPr>
          <w:b/>
          <w:bCs/>
          <w:sz w:val="28"/>
          <w:szCs w:val="28"/>
        </w:rPr>
      </w:pPr>
      <w:r w:rsidRPr="00E93339">
        <w:rPr>
          <w:b/>
          <w:bCs/>
          <w:sz w:val="28"/>
          <w:szCs w:val="28"/>
        </w:rPr>
        <w:t>«</w:t>
      </w:r>
      <w:r w:rsidR="00061B13" w:rsidRPr="00E93339">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Pr>
          <w:b/>
          <w:bCs/>
          <w:sz w:val="28"/>
          <w:szCs w:val="28"/>
        </w:rPr>
        <w:t xml:space="preserve"> </w:t>
      </w:r>
      <w:r w:rsidR="00730065" w:rsidRPr="00730065">
        <w:rPr>
          <w:b/>
          <w:bCs/>
          <w:sz w:val="28"/>
          <w:szCs w:val="28"/>
        </w:rPr>
        <w:t>в границах населенных пунктов</w:t>
      </w:r>
      <w:r w:rsidR="00061B13" w:rsidRPr="00E93339">
        <w:rPr>
          <w:b/>
          <w:bCs/>
          <w:sz w:val="28"/>
          <w:szCs w:val="28"/>
        </w:rPr>
        <w:t xml:space="preserve"> </w:t>
      </w:r>
      <w:r w:rsidR="00730065">
        <w:rPr>
          <w:b/>
          <w:bCs/>
          <w:sz w:val="28"/>
          <w:szCs w:val="28"/>
        </w:rPr>
        <w:t>(</w:t>
      </w:r>
      <w:r w:rsidR="00061B13" w:rsidRPr="00E93339">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Pr="00E93339">
        <w:rPr>
          <w:b/>
          <w:bCs/>
          <w:sz w:val="28"/>
          <w:szCs w:val="28"/>
        </w:rPr>
        <w:t>»</w:t>
      </w:r>
    </w:p>
    <w:p w:rsidR="009360C0" w:rsidRPr="00E93339" w:rsidRDefault="009360C0" w:rsidP="00061B13">
      <w:pPr>
        <w:widowControl w:val="0"/>
        <w:autoSpaceDE w:val="0"/>
        <w:autoSpaceDN w:val="0"/>
        <w:adjustRightInd w:val="0"/>
        <w:contextualSpacing/>
        <w:jc w:val="center"/>
        <w:outlineLvl w:val="0"/>
        <w:rPr>
          <w:b/>
          <w:bCs/>
          <w:sz w:val="28"/>
          <w:szCs w:val="28"/>
        </w:rPr>
      </w:pPr>
    </w:p>
    <w:p w:rsidR="009360C0" w:rsidRPr="00E93339" w:rsidRDefault="009360C0" w:rsidP="009360C0">
      <w:pPr>
        <w:widowControl w:val="0"/>
        <w:numPr>
          <w:ilvl w:val="0"/>
          <w:numId w:val="4"/>
        </w:numPr>
        <w:autoSpaceDE w:val="0"/>
        <w:autoSpaceDN w:val="0"/>
        <w:adjustRightInd w:val="0"/>
        <w:contextualSpacing/>
        <w:jc w:val="center"/>
        <w:outlineLvl w:val="0"/>
        <w:rPr>
          <w:b/>
          <w:bCs/>
          <w:sz w:val="28"/>
          <w:szCs w:val="28"/>
        </w:rPr>
      </w:pPr>
      <w:r w:rsidRPr="00E93339">
        <w:rPr>
          <w:b/>
          <w:bCs/>
          <w:sz w:val="28"/>
          <w:szCs w:val="28"/>
        </w:rPr>
        <w:t>Общие положения</w:t>
      </w:r>
    </w:p>
    <w:p w:rsidR="009360C0" w:rsidRPr="00E93339" w:rsidRDefault="009360C0" w:rsidP="009360C0">
      <w:pPr>
        <w:widowControl w:val="0"/>
        <w:autoSpaceDE w:val="0"/>
        <w:autoSpaceDN w:val="0"/>
        <w:adjustRightInd w:val="0"/>
        <w:ind w:left="-142"/>
        <w:contextualSpacing/>
        <w:jc w:val="center"/>
        <w:outlineLvl w:val="0"/>
        <w:rPr>
          <w:b/>
          <w:bCs/>
          <w:sz w:val="28"/>
          <w:szCs w:val="28"/>
        </w:rPr>
      </w:pPr>
    </w:p>
    <w:p w:rsidR="00CF6CC1" w:rsidRPr="00E93339" w:rsidRDefault="00CF6CC1" w:rsidP="00CF6CC1">
      <w:pPr>
        <w:widowControl w:val="0"/>
        <w:autoSpaceDE w:val="0"/>
        <w:jc w:val="both"/>
        <w:rPr>
          <w:sz w:val="28"/>
          <w:szCs w:val="28"/>
        </w:rPr>
      </w:pPr>
      <w:r w:rsidRPr="00E93339">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Pr>
          <w:sz w:val="28"/>
          <w:szCs w:val="28"/>
        </w:rPr>
        <w:t xml:space="preserve"> </w:t>
      </w:r>
      <w:r w:rsidR="00730065">
        <w:rPr>
          <w:sz w:val="26"/>
          <w:szCs w:val="26"/>
        </w:rPr>
        <w:t>в границах населенных пунктов</w:t>
      </w:r>
      <w:r w:rsidRPr="00E93339">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E93339" w:rsidRDefault="008C02A6" w:rsidP="008C02A6">
      <w:pPr>
        <w:widowControl w:val="0"/>
        <w:autoSpaceDE w:val="0"/>
        <w:autoSpaceDN w:val="0"/>
        <w:ind w:firstLine="709"/>
        <w:jc w:val="both"/>
        <w:rPr>
          <w:sz w:val="28"/>
          <w:szCs w:val="28"/>
        </w:rPr>
      </w:pPr>
      <w:r w:rsidRPr="00E93339">
        <w:rPr>
          <w:sz w:val="28"/>
          <w:szCs w:val="28"/>
        </w:rPr>
        <w:t xml:space="preserve">1.2. </w:t>
      </w:r>
      <w:proofErr w:type="gramStart"/>
      <w:r w:rsidRPr="00E93339">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E93339" w:rsidRDefault="008C02A6" w:rsidP="008C02A6">
      <w:pPr>
        <w:widowControl w:val="0"/>
        <w:numPr>
          <w:ilvl w:val="0"/>
          <w:numId w:val="11"/>
        </w:numPr>
        <w:autoSpaceDE w:val="0"/>
        <w:autoSpaceDN w:val="0"/>
        <w:adjustRightInd w:val="0"/>
        <w:ind w:left="0" w:firstLine="709"/>
        <w:jc w:val="both"/>
        <w:rPr>
          <w:sz w:val="28"/>
          <w:szCs w:val="28"/>
        </w:rPr>
      </w:pPr>
      <w:r w:rsidRPr="00E93339">
        <w:rPr>
          <w:sz w:val="28"/>
          <w:szCs w:val="28"/>
        </w:rPr>
        <w:t>на стендах в помещениях ОМСУ;</w:t>
      </w:r>
    </w:p>
    <w:p w:rsidR="008C02A6" w:rsidRPr="00E93339" w:rsidRDefault="008C02A6" w:rsidP="008C02A6">
      <w:pPr>
        <w:widowControl w:val="0"/>
        <w:numPr>
          <w:ilvl w:val="0"/>
          <w:numId w:val="11"/>
        </w:numPr>
        <w:autoSpaceDE w:val="0"/>
        <w:autoSpaceDN w:val="0"/>
        <w:adjustRightInd w:val="0"/>
        <w:ind w:left="0" w:firstLine="709"/>
        <w:jc w:val="both"/>
        <w:rPr>
          <w:sz w:val="28"/>
          <w:szCs w:val="28"/>
        </w:rPr>
      </w:pPr>
      <w:r w:rsidRPr="00E93339">
        <w:rPr>
          <w:sz w:val="28"/>
          <w:szCs w:val="28"/>
        </w:rPr>
        <w:t>на сайте органа местного ОМСУ;</w:t>
      </w:r>
    </w:p>
    <w:p w:rsidR="008C02A6" w:rsidRPr="00E93339" w:rsidRDefault="008C02A6" w:rsidP="008C02A6">
      <w:pPr>
        <w:widowControl w:val="0"/>
        <w:numPr>
          <w:ilvl w:val="0"/>
          <w:numId w:val="11"/>
        </w:numPr>
        <w:autoSpaceDE w:val="0"/>
        <w:autoSpaceDN w:val="0"/>
        <w:adjustRightInd w:val="0"/>
        <w:ind w:left="0" w:firstLine="709"/>
        <w:jc w:val="both"/>
        <w:rPr>
          <w:sz w:val="28"/>
          <w:szCs w:val="28"/>
        </w:rPr>
      </w:pPr>
      <w:r w:rsidRPr="00E93339">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E93339">
          <w:rPr>
            <w:sz w:val="28"/>
            <w:szCs w:val="28"/>
            <w:u w:val="single"/>
          </w:rPr>
          <w:t>http://mfc47.ru/</w:t>
        </w:r>
      </w:hyperlink>
      <w:r w:rsidRPr="00E93339">
        <w:rPr>
          <w:sz w:val="28"/>
          <w:szCs w:val="28"/>
        </w:rPr>
        <w:t xml:space="preserve">; </w:t>
      </w:r>
    </w:p>
    <w:p w:rsidR="008C02A6" w:rsidRPr="00E93339" w:rsidRDefault="008C02A6" w:rsidP="008C02A6">
      <w:pPr>
        <w:widowControl w:val="0"/>
        <w:numPr>
          <w:ilvl w:val="0"/>
          <w:numId w:val="11"/>
        </w:numPr>
        <w:autoSpaceDE w:val="0"/>
        <w:autoSpaceDN w:val="0"/>
        <w:adjustRightInd w:val="0"/>
        <w:ind w:left="0" w:firstLine="709"/>
        <w:jc w:val="both"/>
        <w:rPr>
          <w:sz w:val="28"/>
          <w:szCs w:val="28"/>
        </w:rPr>
      </w:pPr>
      <w:r w:rsidRPr="00E93339">
        <w:rPr>
          <w:sz w:val="28"/>
          <w:szCs w:val="28"/>
        </w:rPr>
        <w:t>на Портале государственных и муниципальных услуг (функций) Ленингр</w:t>
      </w:r>
      <w:r w:rsidR="00D31EDF">
        <w:rPr>
          <w:sz w:val="28"/>
          <w:szCs w:val="28"/>
        </w:rPr>
        <w:t xml:space="preserve">адской области (далее – ПГУ ЛО), </w:t>
      </w:r>
      <w:r w:rsidRPr="00E93339">
        <w:rPr>
          <w:sz w:val="28"/>
          <w:szCs w:val="28"/>
        </w:rPr>
        <w:t xml:space="preserve">на Едином портале государственных услуг (далее – ЕПГУ): </w:t>
      </w:r>
      <w:hyperlink r:id="rId12" w:history="1">
        <w:r w:rsidRPr="00E93339">
          <w:rPr>
            <w:sz w:val="28"/>
            <w:szCs w:val="28"/>
            <w:u w:val="single"/>
          </w:rPr>
          <w:t>https://gu.lenobl.ru/</w:t>
        </w:r>
      </w:hyperlink>
      <w:r w:rsidRPr="00E93339">
        <w:rPr>
          <w:sz w:val="28"/>
          <w:szCs w:val="28"/>
        </w:rPr>
        <w:t xml:space="preserve"> </w:t>
      </w:r>
      <w:hyperlink r:id="rId13" w:history="1">
        <w:r w:rsidRPr="00E93339">
          <w:rPr>
            <w:sz w:val="28"/>
            <w:szCs w:val="28"/>
            <w:u w:val="single"/>
          </w:rPr>
          <w:t>www.gosuslugi.ru</w:t>
        </w:r>
      </w:hyperlink>
      <w:r w:rsidRPr="00E93339">
        <w:rPr>
          <w:sz w:val="28"/>
          <w:szCs w:val="28"/>
        </w:rPr>
        <w:t>.</w:t>
      </w:r>
    </w:p>
    <w:p w:rsidR="008C02A6" w:rsidRPr="00E93339" w:rsidRDefault="008C02A6" w:rsidP="008C02A6">
      <w:pPr>
        <w:widowControl w:val="0"/>
        <w:autoSpaceDE w:val="0"/>
        <w:autoSpaceDN w:val="0"/>
        <w:ind w:firstLine="709"/>
        <w:jc w:val="both"/>
        <w:rPr>
          <w:sz w:val="28"/>
          <w:szCs w:val="28"/>
        </w:rPr>
      </w:pPr>
      <w:r w:rsidRPr="00E93339">
        <w:rPr>
          <w:sz w:val="28"/>
          <w:szCs w:val="28"/>
        </w:rPr>
        <w:t xml:space="preserve">1.2.1.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E93339">
        <w:rPr>
          <w:sz w:val="28"/>
          <w:szCs w:val="28"/>
        </w:rPr>
        <w:t>гп</w:t>
      </w:r>
      <w:proofErr w:type="gramStart"/>
      <w:r w:rsidRPr="00E93339">
        <w:rPr>
          <w:sz w:val="28"/>
          <w:szCs w:val="28"/>
        </w:rPr>
        <w:t>.В</w:t>
      </w:r>
      <w:proofErr w:type="gramEnd"/>
      <w:r w:rsidRPr="00E93339">
        <w:rPr>
          <w:sz w:val="28"/>
          <w:szCs w:val="28"/>
        </w:rPr>
        <w:t>иллози</w:t>
      </w:r>
      <w:proofErr w:type="spellEnd"/>
      <w:r w:rsidRPr="00E93339">
        <w:rPr>
          <w:sz w:val="28"/>
          <w:szCs w:val="28"/>
        </w:rPr>
        <w:t>, д.5/1.</w:t>
      </w:r>
    </w:p>
    <w:p w:rsidR="008C02A6" w:rsidRPr="00E93339" w:rsidRDefault="008C02A6" w:rsidP="008C02A6">
      <w:pPr>
        <w:widowControl w:val="0"/>
        <w:autoSpaceDE w:val="0"/>
        <w:autoSpaceDN w:val="0"/>
        <w:adjustRightInd w:val="0"/>
        <w:ind w:firstLine="709"/>
        <w:contextualSpacing/>
        <w:jc w:val="both"/>
        <w:rPr>
          <w:sz w:val="28"/>
          <w:szCs w:val="28"/>
        </w:rPr>
      </w:pPr>
      <w:r w:rsidRPr="00E93339">
        <w:rPr>
          <w:sz w:val="28"/>
          <w:szCs w:val="28"/>
        </w:rPr>
        <w:t>Приёмные дни: вторник, четверг с 10-00 до 13-00 и с 14-00 до 16-00</w:t>
      </w:r>
    </w:p>
    <w:p w:rsidR="008C02A6" w:rsidRPr="00E93339" w:rsidRDefault="008C02A6" w:rsidP="008C02A6">
      <w:pPr>
        <w:widowControl w:val="0"/>
        <w:autoSpaceDE w:val="0"/>
        <w:autoSpaceDN w:val="0"/>
        <w:adjustRightInd w:val="0"/>
        <w:ind w:firstLine="709"/>
        <w:contextualSpacing/>
        <w:jc w:val="both"/>
        <w:rPr>
          <w:sz w:val="28"/>
          <w:szCs w:val="28"/>
        </w:rPr>
      </w:pPr>
      <w:r w:rsidRPr="00E93339">
        <w:rPr>
          <w:sz w:val="28"/>
          <w:szCs w:val="28"/>
        </w:rPr>
        <w:t>Справочные телефоны: 8(812)339-60-91, 8(812)339-60-93</w:t>
      </w:r>
    </w:p>
    <w:p w:rsidR="008C02A6" w:rsidRPr="00E93339" w:rsidRDefault="008C02A6" w:rsidP="008C02A6">
      <w:pPr>
        <w:widowControl w:val="0"/>
        <w:autoSpaceDE w:val="0"/>
        <w:autoSpaceDN w:val="0"/>
        <w:adjustRightInd w:val="0"/>
        <w:ind w:firstLine="709"/>
        <w:contextualSpacing/>
        <w:jc w:val="both"/>
        <w:rPr>
          <w:sz w:val="28"/>
          <w:szCs w:val="28"/>
        </w:rPr>
      </w:pPr>
      <w:r w:rsidRPr="00E93339">
        <w:rPr>
          <w:sz w:val="28"/>
          <w:szCs w:val="28"/>
        </w:rPr>
        <w:t xml:space="preserve">Адрес электронной почты ОМСУ: </w:t>
      </w:r>
      <w:hyperlink r:id="rId14" w:history="1">
        <w:r w:rsidRPr="00E93339">
          <w:rPr>
            <w:sz w:val="28"/>
            <w:szCs w:val="28"/>
          </w:rPr>
          <w:t>info.adm@gpvillozi.ru</w:t>
        </w:r>
      </w:hyperlink>
    </w:p>
    <w:p w:rsidR="008C02A6" w:rsidRPr="00E93339" w:rsidRDefault="008C02A6" w:rsidP="008C02A6">
      <w:pPr>
        <w:widowControl w:val="0"/>
        <w:autoSpaceDE w:val="0"/>
        <w:autoSpaceDN w:val="0"/>
        <w:adjustRightInd w:val="0"/>
        <w:ind w:firstLine="720"/>
        <w:jc w:val="both"/>
        <w:rPr>
          <w:sz w:val="28"/>
          <w:szCs w:val="28"/>
        </w:rPr>
      </w:pPr>
      <w:r w:rsidRPr="00E93339">
        <w:rPr>
          <w:sz w:val="28"/>
          <w:szCs w:val="28"/>
        </w:rPr>
        <w:t xml:space="preserve">Адрес официального сайта ОМСУ в информационно-телекоммуникационной сети «Интернет»: </w:t>
      </w:r>
      <w:hyperlink r:id="rId15" w:history="1">
        <w:r w:rsidRPr="00E93339">
          <w:rPr>
            <w:sz w:val="28"/>
            <w:szCs w:val="28"/>
            <w:u w:val="single"/>
          </w:rPr>
          <w:t>http://www.villozi-adm.ru</w:t>
        </w:r>
      </w:hyperlink>
    </w:p>
    <w:p w:rsidR="00CF6CC1" w:rsidRPr="00E93339" w:rsidRDefault="00CF6CC1" w:rsidP="00CF6CC1">
      <w:pPr>
        <w:ind w:firstLine="709"/>
        <w:contextualSpacing/>
        <w:jc w:val="both"/>
        <w:rPr>
          <w:sz w:val="28"/>
          <w:szCs w:val="28"/>
        </w:rPr>
      </w:pPr>
      <w:r w:rsidRPr="00E93339">
        <w:rPr>
          <w:sz w:val="28"/>
          <w:szCs w:val="28"/>
        </w:rPr>
        <w:t>1.</w:t>
      </w:r>
      <w:r w:rsidR="008C02A6" w:rsidRPr="00E93339">
        <w:rPr>
          <w:sz w:val="28"/>
          <w:szCs w:val="28"/>
        </w:rPr>
        <w:t>3</w:t>
      </w:r>
      <w:r w:rsidRPr="00E93339">
        <w:rPr>
          <w:sz w:val="28"/>
          <w:szCs w:val="28"/>
        </w:rPr>
        <w:t xml:space="preserve"> Право 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w:t>
      </w:r>
      <w:r w:rsidRPr="00E93339">
        <w:rPr>
          <w:sz w:val="28"/>
          <w:szCs w:val="28"/>
        </w:rPr>
        <w:lastRenderedPageBreak/>
        <w:t>инженерных коммуникаций в границах полос отвода автомобильных дорог местного значения в границах населенных пунктов на территории муниципального образования Виллозское городское поселение Ломоносовского района Ленинградской области (далее – заявитель).</w:t>
      </w:r>
    </w:p>
    <w:p w:rsidR="00CF6CC1" w:rsidRPr="00E93339" w:rsidRDefault="00CF6CC1" w:rsidP="00CF6CC1">
      <w:pPr>
        <w:ind w:firstLine="709"/>
        <w:contextualSpacing/>
        <w:jc w:val="both"/>
        <w:rPr>
          <w:sz w:val="28"/>
          <w:szCs w:val="28"/>
        </w:rPr>
      </w:pPr>
      <w:proofErr w:type="gramStart"/>
      <w:r w:rsidRPr="00E93339">
        <w:rPr>
          <w:sz w:val="28"/>
          <w:szCs w:val="28"/>
        </w:rPr>
        <w:t xml:space="preserve">С заявлением вправе обратиться </w:t>
      </w:r>
      <w:hyperlink r:id="rId16" w:history="1">
        <w:r w:rsidRPr="00E93339">
          <w:rPr>
            <w:rStyle w:val="a3"/>
            <w:color w:val="auto"/>
            <w:sz w:val="28"/>
            <w:szCs w:val="28"/>
            <w:u w:val="none"/>
          </w:rPr>
          <w:t>представитель</w:t>
        </w:r>
      </w:hyperlink>
      <w:r w:rsidRPr="00E93339">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E93339" w:rsidRDefault="00A972A4" w:rsidP="009360C0">
      <w:pPr>
        <w:ind w:firstLine="709"/>
        <w:contextualSpacing/>
        <w:jc w:val="both"/>
        <w:rPr>
          <w:sz w:val="28"/>
          <w:szCs w:val="28"/>
        </w:rPr>
      </w:pPr>
    </w:p>
    <w:p w:rsidR="009360C0" w:rsidRPr="00E93339" w:rsidRDefault="009360C0" w:rsidP="009360C0">
      <w:pPr>
        <w:contextualSpacing/>
        <w:jc w:val="center"/>
        <w:rPr>
          <w:sz w:val="28"/>
          <w:szCs w:val="28"/>
        </w:rPr>
      </w:pPr>
      <w:r w:rsidRPr="00E93339">
        <w:rPr>
          <w:b/>
          <w:sz w:val="28"/>
          <w:szCs w:val="28"/>
        </w:rPr>
        <w:t>2. Стандарт предоставления муниципальной услуги</w:t>
      </w:r>
    </w:p>
    <w:p w:rsidR="009360C0" w:rsidRPr="00E93339" w:rsidRDefault="009360C0" w:rsidP="009360C0">
      <w:pPr>
        <w:ind w:firstLine="709"/>
        <w:contextualSpacing/>
        <w:jc w:val="both"/>
        <w:rPr>
          <w:sz w:val="28"/>
          <w:szCs w:val="28"/>
        </w:rPr>
      </w:pPr>
    </w:p>
    <w:p w:rsidR="003A13D8" w:rsidRPr="00E93339" w:rsidRDefault="009360C0" w:rsidP="009360C0">
      <w:pPr>
        <w:ind w:firstLine="709"/>
        <w:jc w:val="both"/>
        <w:rPr>
          <w:sz w:val="28"/>
          <w:szCs w:val="28"/>
        </w:rPr>
      </w:pPr>
      <w:r w:rsidRPr="00E93339">
        <w:rPr>
          <w:sz w:val="28"/>
          <w:szCs w:val="28"/>
        </w:rPr>
        <w:t>2.1. Наименование муниципальной услуги</w:t>
      </w:r>
      <w:r w:rsidR="00CE1C7E" w:rsidRPr="00E93339">
        <w:rPr>
          <w:sz w:val="28"/>
          <w:szCs w:val="28"/>
        </w:rPr>
        <w:t>:</w:t>
      </w:r>
      <w:r w:rsidR="008F75EB" w:rsidRPr="00E93339">
        <w:rPr>
          <w:sz w:val="28"/>
          <w:szCs w:val="28"/>
        </w:rPr>
        <w:t xml:space="preserve"> </w:t>
      </w:r>
    </w:p>
    <w:p w:rsidR="009360C0" w:rsidRPr="00E93339" w:rsidRDefault="006E5E6D" w:rsidP="009360C0">
      <w:pPr>
        <w:ind w:firstLine="709"/>
        <w:jc w:val="both"/>
        <w:rPr>
          <w:sz w:val="28"/>
          <w:szCs w:val="28"/>
        </w:rPr>
      </w:pPr>
      <w:r w:rsidRPr="00E93339">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E93339">
        <w:rPr>
          <w:sz w:val="28"/>
          <w:szCs w:val="28"/>
        </w:rPr>
        <w:t>.</w:t>
      </w:r>
    </w:p>
    <w:p w:rsidR="00A05E4D" w:rsidRPr="00E93339" w:rsidRDefault="00A05E4D" w:rsidP="00A05E4D">
      <w:pPr>
        <w:ind w:firstLine="709"/>
        <w:jc w:val="both"/>
        <w:rPr>
          <w:sz w:val="28"/>
          <w:szCs w:val="28"/>
        </w:rPr>
      </w:pPr>
      <w:r w:rsidRPr="00E93339">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E93339">
        <w:rPr>
          <w:sz w:val="28"/>
          <w:szCs w:val="28"/>
        </w:rPr>
        <w:t>оставление муниципальной услуги:</w:t>
      </w:r>
    </w:p>
    <w:p w:rsidR="00A05E4D" w:rsidRPr="00E93339" w:rsidRDefault="00A05E4D" w:rsidP="00A05E4D">
      <w:pPr>
        <w:ind w:firstLine="709"/>
        <w:jc w:val="both"/>
        <w:rPr>
          <w:sz w:val="28"/>
          <w:szCs w:val="28"/>
        </w:rPr>
      </w:pPr>
      <w:r w:rsidRPr="00E93339">
        <w:rPr>
          <w:sz w:val="28"/>
          <w:szCs w:val="28"/>
        </w:rPr>
        <w:t>Муниципальную услугу предоставляет</w:t>
      </w:r>
      <w:r w:rsidR="00230930">
        <w:rPr>
          <w:sz w:val="28"/>
          <w:szCs w:val="28"/>
        </w:rPr>
        <w:t xml:space="preserve"> администрация Виллозского городского поселения Ломоносовского района (далее – </w:t>
      </w:r>
      <w:r w:rsidRPr="00E93339">
        <w:rPr>
          <w:sz w:val="28"/>
          <w:szCs w:val="28"/>
        </w:rPr>
        <w:t xml:space="preserve"> Администрация</w:t>
      </w:r>
      <w:r w:rsidR="00230930">
        <w:rPr>
          <w:sz w:val="28"/>
          <w:szCs w:val="28"/>
        </w:rPr>
        <w:t>)</w:t>
      </w:r>
      <w:r w:rsidRPr="00E93339">
        <w:rPr>
          <w:sz w:val="28"/>
          <w:szCs w:val="28"/>
        </w:rPr>
        <w:t xml:space="preserve">. </w:t>
      </w:r>
    </w:p>
    <w:p w:rsidR="00A05E4D" w:rsidRPr="00E93339" w:rsidRDefault="00A05E4D" w:rsidP="00A05E4D">
      <w:pPr>
        <w:ind w:firstLine="709"/>
        <w:jc w:val="both"/>
        <w:rPr>
          <w:sz w:val="28"/>
          <w:szCs w:val="28"/>
        </w:rPr>
      </w:pPr>
      <w:r w:rsidRPr="00E93339">
        <w:rPr>
          <w:sz w:val="28"/>
          <w:szCs w:val="28"/>
        </w:rPr>
        <w:t>Структурным подразделением, ответственным за предоставление муниципальной услуги является</w:t>
      </w:r>
      <w:r w:rsidR="00230930">
        <w:rPr>
          <w:sz w:val="28"/>
          <w:szCs w:val="28"/>
        </w:rPr>
        <w:t xml:space="preserve"> отдел по ЖКХ, строительству и землепользования </w:t>
      </w:r>
      <w:r w:rsidRPr="00E93339">
        <w:rPr>
          <w:sz w:val="28"/>
          <w:szCs w:val="28"/>
        </w:rPr>
        <w:t>Администрации</w:t>
      </w:r>
      <w:r w:rsidR="005410B7">
        <w:rPr>
          <w:sz w:val="28"/>
          <w:szCs w:val="28"/>
        </w:rPr>
        <w:t xml:space="preserve"> (далее – </w:t>
      </w:r>
      <w:r w:rsidR="005410B7" w:rsidRPr="00E93339">
        <w:rPr>
          <w:sz w:val="28"/>
          <w:szCs w:val="28"/>
        </w:rPr>
        <w:t>Отдел</w:t>
      </w:r>
      <w:r w:rsidR="005410B7">
        <w:rPr>
          <w:sz w:val="28"/>
          <w:szCs w:val="28"/>
        </w:rPr>
        <w:t>)</w:t>
      </w:r>
      <w:r w:rsidRPr="00E93339">
        <w:rPr>
          <w:sz w:val="28"/>
          <w:szCs w:val="28"/>
        </w:rPr>
        <w:t xml:space="preserve">. </w:t>
      </w:r>
    </w:p>
    <w:p w:rsidR="002519BA" w:rsidRPr="00E93339" w:rsidRDefault="009360C0" w:rsidP="002519BA">
      <w:pPr>
        <w:ind w:firstLine="709"/>
        <w:jc w:val="both"/>
        <w:rPr>
          <w:sz w:val="28"/>
          <w:szCs w:val="28"/>
        </w:rPr>
      </w:pPr>
      <w:r w:rsidRPr="00E93339">
        <w:rPr>
          <w:sz w:val="28"/>
          <w:szCs w:val="28"/>
        </w:rPr>
        <w:t xml:space="preserve">2.3. </w:t>
      </w:r>
      <w:r w:rsidR="002519BA" w:rsidRPr="00E93339">
        <w:rPr>
          <w:sz w:val="28"/>
          <w:szCs w:val="28"/>
        </w:rPr>
        <w:t>Предоставление муниципальной услуги завершается получением заявителем одного из следующих документов:</w:t>
      </w:r>
    </w:p>
    <w:p w:rsidR="00A05E4D" w:rsidRPr="00E93339" w:rsidRDefault="00A05E4D" w:rsidP="002519BA">
      <w:pPr>
        <w:ind w:firstLine="709"/>
        <w:jc w:val="both"/>
        <w:rPr>
          <w:sz w:val="28"/>
          <w:szCs w:val="28"/>
        </w:rPr>
      </w:pPr>
      <w:r w:rsidRPr="00E93339">
        <w:rPr>
          <w:sz w:val="28"/>
          <w:szCs w:val="28"/>
        </w:rPr>
        <w:t>- соглашение об установлении сервитута</w:t>
      </w:r>
      <w:r w:rsidR="0002046F" w:rsidRPr="00E93339">
        <w:rPr>
          <w:sz w:val="28"/>
          <w:szCs w:val="28"/>
        </w:rPr>
        <w:t xml:space="preserve"> по форме согласно приложению №</w:t>
      </w:r>
      <w:r w:rsidR="00BD5443" w:rsidRPr="00E93339">
        <w:rPr>
          <w:sz w:val="28"/>
          <w:szCs w:val="28"/>
        </w:rPr>
        <w:t xml:space="preserve"> 2</w:t>
      </w:r>
      <w:r w:rsidRPr="00E93339">
        <w:rPr>
          <w:color w:val="FF0000"/>
          <w:sz w:val="28"/>
          <w:szCs w:val="28"/>
        </w:rPr>
        <w:t xml:space="preserve"> </w:t>
      </w:r>
      <w:r w:rsidRPr="00E93339">
        <w:rPr>
          <w:sz w:val="28"/>
          <w:szCs w:val="28"/>
        </w:rPr>
        <w:t xml:space="preserve">к настоящему административному регламенту (далее – </w:t>
      </w:r>
      <w:r w:rsidR="00795EC9">
        <w:rPr>
          <w:sz w:val="28"/>
          <w:szCs w:val="28"/>
        </w:rPr>
        <w:t>С</w:t>
      </w:r>
      <w:r w:rsidRPr="00E93339">
        <w:rPr>
          <w:sz w:val="28"/>
          <w:szCs w:val="28"/>
        </w:rPr>
        <w:t>оглашение);</w:t>
      </w:r>
    </w:p>
    <w:p w:rsidR="002519BA" w:rsidRPr="00E93339" w:rsidRDefault="002519BA" w:rsidP="002519BA">
      <w:pPr>
        <w:ind w:firstLine="709"/>
        <w:jc w:val="both"/>
        <w:rPr>
          <w:sz w:val="28"/>
          <w:szCs w:val="28"/>
        </w:rPr>
      </w:pPr>
      <w:r w:rsidRPr="00E93339">
        <w:rPr>
          <w:sz w:val="28"/>
          <w:szCs w:val="28"/>
        </w:rPr>
        <w:t xml:space="preserve">- мотивированный отказ в </w:t>
      </w:r>
      <w:r w:rsidR="00A05E4D" w:rsidRPr="00E93339">
        <w:rPr>
          <w:sz w:val="28"/>
          <w:szCs w:val="28"/>
        </w:rPr>
        <w:t>заключени</w:t>
      </w:r>
      <w:proofErr w:type="gramStart"/>
      <w:r w:rsidR="00A05E4D" w:rsidRPr="00E93339">
        <w:rPr>
          <w:sz w:val="28"/>
          <w:szCs w:val="28"/>
        </w:rPr>
        <w:t>и</w:t>
      </w:r>
      <w:proofErr w:type="gramEnd"/>
      <w:r w:rsidR="00A05E4D" w:rsidRPr="00E93339">
        <w:rPr>
          <w:sz w:val="28"/>
          <w:szCs w:val="28"/>
        </w:rPr>
        <w:t xml:space="preserve"> соглашения</w:t>
      </w:r>
      <w:r w:rsidR="00BD5443" w:rsidRPr="00E93339">
        <w:rPr>
          <w:sz w:val="28"/>
          <w:szCs w:val="28"/>
        </w:rPr>
        <w:t>.</w:t>
      </w:r>
    </w:p>
    <w:p w:rsidR="003A13D8" w:rsidRPr="00E93339" w:rsidRDefault="003A13D8" w:rsidP="003A13D8">
      <w:pPr>
        <w:ind w:firstLine="709"/>
        <w:contextualSpacing/>
        <w:jc w:val="both"/>
        <w:rPr>
          <w:sz w:val="28"/>
          <w:szCs w:val="28"/>
        </w:rPr>
      </w:pPr>
      <w:r w:rsidRPr="00E93339">
        <w:rPr>
          <w:sz w:val="28"/>
          <w:szCs w:val="28"/>
        </w:rPr>
        <w:t>2.4. Срок предоставления муниципальной услуги:</w:t>
      </w:r>
    </w:p>
    <w:p w:rsidR="009F1166" w:rsidRPr="00E93339" w:rsidRDefault="009F1166" w:rsidP="009F1166">
      <w:pPr>
        <w:ind w:firstLine="709"/>
        <w:jc w:val="both"/>
        <w:rPr>
          <w:sz w:val="28"/>
          <w:szCs w:val="28"/>
        </w:rPr>
      </w:pPr>
      <w:r w:rsidRPr="00E93339">
        <w:rPr>
          <w:sz w:val="28"/>
          <w:szCs w:val="28"/>
        </w:rPr>
        <w:t>Срок предоставления муниципальной услуги не должен превышать</w:t>
      </w:r>
      <w:r w:rsidR="00EF3EF1" w:rsidRPr="00E93339">
        <w:rPr>
          <w:sz w:val="28"/>
          <w:szCs w:val="28"/>
        </w:rPr>
        <w:t xml:space="preserve"> 15</w:t>
      </w:r>
      <w:r w:rsidRPr="00E93339">
        <w:rPr>
          <w:sz w:val="28"/>
          <w:szCs w:val="28"/>
        </w:rPr>
        <w:t xml:space="preserve"> рабочих дней </w:t>
      </w:r>
      <w:proofErr w:type="gramStart"/>
      <w:r w:rsidR="00BD5443" w:rsidRPr="00E93339">
        <w:rPr>
          <w:sz w:val="28"/>
          <w:szCs w:val="28"/>
        </w:rPr>
        <w:t>с даты</w:t>
      </w:r>
      <w:r w:rsidRPr="00E93339">
        <w:rPr>
          <w:sz w:val="28"/>
          <w:szCs w:val="28"/>
        </w:rPr>
        <w:t xml:space="preserve"> </w:t>
      </w:r>
      <w:r w:rsidR="00BD5443" w:rsidRPr="00E93339">
        <w:rPr>
          <w:sz w:val="28"/>
          <w:szCs w:val="28"/>
        </w:rPr>
        <w:t>регистрации</w:t>
      </w:r>
      <w:proofErr w:type="gramEnd"/>
      <w:r w:rsidRPr="00E93339">
        <w:rPr>
          <w:sz w:val="28"/>
          <w:szCs w:val="28"/>
        </w:rPr>
        <w:t xml:space="preserve"> заявления о предоставлении услуги.</w:t>
      </w:r>
    </w:p>
    <w:p w:rsidR="009360C0" w:rsidRPr="00E93339" w:rsidRDefault="009360C0" w:rsidP="009360C0">
      <w:pPr>
        <w:ind w:firstLine="709"/>
        <w:contextualSpacing/>
        <w:jc w:val="both"/>
        <w:rPr>
          <w:sz w:val="28"/>
          <w:szCs w:val="28"/>
        </w:rPr>
      </w:pPr>
      <w:r w:rsidRPr="00E93339">
        <w:rPr>
          <w:sz w:val="28"/>
          <w:szCs w:val="28"/>
        </w:rPr>
        <w:t>2.5. Правовые основания для предоставления муниципальной услуги:</w:t>
      </w:r>
    </w:p>
    <w:p w:rsidR="009360C0" w:rsidRPr="00E93339" w:rsidRDefault="009360C0" w:rsidP="009360C0">
      <w:pPr>
        <w:widowControl w:val="0"/>
        <w:autoSpaceDE w:val="0"/>
        <w:ind w:firstLine="709"/>
        <w:contextualSpacing/>
        <w:jc w:val="both"/>
        <w:rPr>
          <w:sz w:val="28"/>
          <w:szCs w:val="28"/>
        </w:rPr>
      </w:pPr>
      <w:r w:rsidRPr="00E93339">
        <w:rPr>
          <w:sz w:val="28"/>
          <w:szCs w:val="28"/>
        </w:rPr>
        <w:t>Конституция Российской Федерации от 12.12.1993;</w:t>
      </w:r>
    </w:p>
    <w:p w:rsidR="009360C0" w:rsidRPr="00E93339" w:rsidRDefault="009360C0" w:rsidP="009360C0">
      <w:pPr>
        <w:widowControl w:val="0"/>
        <w:autoSpaceDE w:val="0"/>
        <w:ind w:firstLine="709"/>
        <w:contextualSpacing/>
        <w:jc w:val="both"/>
        <w:rPr>
          <w:sz w:val="28"/>
          <w:szCs w:val="28"/>
        </w:rPr>
      </w:pPr>
      <w:r w:rsidRPr="00E93339">
        <w:rPr>
          <w:sz w:val="28"/>
          <w:szCs w:val="28"/>
        </w:rPr>
        <w:t>Земельный кодекс Российской Федерации от 25.10.2001 № 136-ФЗ;</w:t>
      </w:r>
    </w:p>
    <w:p w:rsidR="009360C0" w:rsidRPr="00E93339" w:rsidRDefault="009360C0" w:rsidP="009360C0">
      <w:pPr>
        <w:widowControl w:val="0"/>
        <w:autoSpaceDE w:val="0"/>
        <w:ind w:firstLine="709"/>
        <w:contextualSpacing/>
        <w:jc w:val="both"/>
        <w:rPr>
          <w:sz w:val="28"/>
          <w:szCs w:val="28"/>
        </w:rPr>
      </w:pPr>
      <w:r w:rsidRPr="00E93339">
        <w:rPr>
          <w:sz w:val="28"/>
          <w:szCs w:val="28"/>
        </w:rPr>
        <w:t>Градостроительный кодекс Российской Федерации</w:t>
      </w:r>
      <w:r w:rsidRPr="00E93339">
        <w:rPr>
          <w:color w:val="8DB3E2"/>
          <w:sz w:val="28"/>
          <w:szCs w:val="28"/>
        </w:rPr>
        <w:t xml:space="preserve"> </w:t>
      </w:r>
      <w:r w:rsidRPr="00E93339">
        <w:rPr>
          <w:sz w:val="28"/>
          <w:szCs w:val="28"/>
        </w:rPr>
        <w:t>от 29.12.2004 № 190-ФЗ;</w:t>
      </w:r>
    </w:p>
    <w:p w:rsidR="009360C0" w:rsidRPr="00E93339" w:rsidRDefault="009360C0" w:rsidP="009360C0">
      <w:pPr>
        <w:widowControl w:val="0"/>
        <w:autoSpaceDE w:val="0"/>
        <w:ind w:firstLine="709"/>
        <w:contextualSpacing/>
        <w:jc w:val="both"/>
        <w:rPr>
          <w:sz w:val="28"/>
          <w:szCs w:val="28"/>
        </w:rPr>
      </w:pPr>
      <w:r w:rsidRPr="00E93339">
        <w:rPr>
          <w:sz w:val="28"/>
          <w:szCs w:val="28"/>
        </w:rPr>
        <w:t>Федеральный закон от 06.10.2003 № 131-ФЗ «Об общих принципах организации местного самоуправления в Российской Федерации»;</w:t>
      </w:r>
    </w:p>
    <w:p w:rsidR="009360C0" w:rsidRPr="00E93339" w:rsidRDefault="009360C0" w:rsidP="009360C0">
      <w:pPr>
        <w:widowControl w:val="0"/>
        <w:autoSpaceDE w:val="0"/>
        <w:ind w:firstLine="709"/>
        <w:contextualSpacing/>
        <w:jc w:val="both"/>
        <w:rPr>
          <w:sz w:val="28"/>
          <w:szCs w:val="28"/>
        </w:rPr>
      </w:pPr>
      <w:r w:rsidRPr="00E93339">
        <w:rPr>
          <w:sz w:val="28"/>
          <w:szCs w:val="28"/>
        </w:rPr>
        <w:t>Федеральный закон от 02.05.2006 № 59-ФЗ «О порядке рассмотрения обращений граждан Российской Федерации»;</w:t>
      </w:r>
    </w:p>
    <w:p w:rsidR="009360C0" w:rsidRPr="00E93339" w:rsidRDefault="009360C0" w:rsidP="009360C0">
      <w:pPr>
        <w:widowControl w:val="0"/>
        <w:autoSpaceDE w:val="0"/>
        <w:ind w:firstLine="709"/>
        <w:contextualSpacing/>
        <w:jc w:val="both"/>
        <w:rPr>
          <w:sz w:val="28"/>
          <w:szCs w:val="28"/>
        </w:rPr>
      </w:pPr>
      <w:r w:rsidRPr="00E93339">
        <w:rPr>
          <w:sz w:val="28"/>
          <w:szCs w:val="28"/>
        </w:rPr>
        <w:t>Федеральный закон от 27.07.2010 № 210-ФЗ «Об организации предоставления государственных и муниципальных услуг»;</w:t>
      </w:r>
    </w:p>
    <w:p w:rsidR="009360C0" w:rsidRPr="00E93339" w:rsidRDefault="009360C0" w:rsidP="009360C0">
      <w:pPr>
        <w:widowControl w:val="0"/>
        <w:autoSpaceDE w:val="0"/>
        <w:ind w:firstLine="709"/>
        <w:contextualSpacing/>
        <w:jc w:val="both"/>
        <w:rPr>
          <w:sz w:val="28"/>
          <w:szCs w:val="28"/>
        </w:rPr>
      </w:pPr>
      <w:r w:rsidRPr="00E93339">
        <w:rPr>
          <w:sz w:val="28"/>
          <w:szCs w:val="28"/>
        </w:rPr>
        <w:t>Федеральный закон от 27.07.2006 № 152-ФЗ «О персональных данных»;</w:t>
      </w:r>
    </w:p>
    <w:p w:rsidR="009360C0" w:rsidRPr="00E93339" w:rsidRDefault="009360C0" w:rsidP="009360C0">
      <w:pPr>
        <w:widowControl w:val="0"/>
        <w:autoSpaceDE w:val="0"/>
        <w:ind w:firstLine="709"/>
        <w:contextualSpacing/>
        <w:jc w:val="both"/>
        <w:rPr>
          <w:sz w:val="28"/>
          <w:szCs w:val="28"/>
        </w:rPr>
      </w:pPr>
      <w:r w:rsidRPr="00E93339">
        <w:rPr>
          <w:sz w:val="28"/>
          <w:szCs w:val="28"/>
        </w:rPr>
        <w:t xml:space="preserve">Федеральный </w:t>
      </w:r>
      <w:hyperlink r:id="rId17" w:history="1">
        <w:r w:rsidRPr="00E93339">
          <w:rPr>
            <w:sz w:val="28"/>
            <w:szCs w:val="28"/>
          </w:rPr>
          <w:t>закон</w:t>
        </w:r>
      </w:hyperlink>
      <w:r w:rsidRPr="00E93339">
        <w:rPr>
          <w:sz w:val="28"/>
          <w:szCs w:val="28"/>
        </w:rPr>
        <w:t xml:space="preserve"> от 06.04.2011 № 63-ФЗ «Об электронной подписи»;</w:t>
      </w:r>
    </w:p>
    <w:p w:rsidR="001777EA" w:rsidRDefault="001777EA" w:rsidP="001777EA">
      <w:pPr>
        <w:autoSpaceDE w:val="0"/>
        <w:autoSpaceDN w:val="0"/>
        <w:adjustRightInd w:val="0"/>
        <w:ind w:firstLine="709"/>
        <w:jc w:val="both"/>
        <w:rPr>
          <w:sz w:val="28"/>
          <w:szCs w:val="28"/>
        </w:rPr>
      </w:pPr>
      <w:r w:rsidRPr="00E93339">
        <w:rPr>
          <w:sz w:val="28"/>
          <w:szCs w:val="28"/>
        </w:rPr>
        <w:t>Постановление Правительства Российской Федерации от 25.06.2017 № 634 «О видах электронной подписи, использование которых допускается при обращении за получением государственных и муниципальных услуг»;</w:t>
      </w:r>
    </w:p>
    <w:p w:rsidR="00730065" w:rsidRPr="00E93339" w:rsidRDefault="00730065" w:rsidP="001777EA">
      <w:pPr>
        <w:autoSpaceDE w:val="0"/>
        <w:autoSpaceDN w:val="0"/>
        <w:adjustRightInd w:val="0"/>
        <w:ind w:firstLine="709"/>
        <w:jc w:val="both"/>
        <w:rPr>
          <w:sz w:val="28"/>
          <w:szCs w:val="28"/>
        </w:rPr>
      </w:pPr>
      <w:r w:rsidRPr="00730065">
        <w:rPr>
          <w:sz w:val="28"/>
          <w:szCs w:val="28"/>
        </w:rPr>
        <w:lastRenderedPageBreak/>
        <w:t>Федеральн</w:t>
      </w:r>
      <w:r>
        <w:rPr>
          <w:sz w:val="28"/>
          <w:szCs w:val="28"/>
        </w:rPr>
        <w:t>ый</w:t>
      </w:r>
      <w:r w:rsidRPr="00730065">
        <w:rPr>
          <w:sz w:val="28"/>
          <w:szCs w:val="28"/>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550C1A" w:rsidRPr="00E93339" w:rsidRDefault="00550C1A" w:rsidP="001777EA">
      <w:pPr>
        <w:autoSpaceDE w:val="0"/>
        <w:autoSpaceDN w:val="0"/>
        <w:adjustRightInd w:val="0"/>
        <w:ind w:firstLine="709"/>
        <w:jc w:val="both"/>
        <w:rPr>
          <w:sz w:val="28"/>
          <w:szCs w:val="28"/>
        </w:rPr>
      </w:pPr>
      <w:proofErr w:type="gramStart"/>
      <w:r w:rsidRPr="00E93339">
        <w:rPr>
          <w:sz w:val="28"/>
          <w:szCs w:val="28"/>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w:t>
      </w:r>
      <w:proofErr w:type="gramEnd"/>
      <w:r w:rsidRPr="00E93339">
        <w:rPr>
          <w:sz w:val="28"/>
          <w:szCs w:val="28"/>
        </w:rPr>
        <w:t xml:space="preserve"> решения об установлении такого публичного сервитута»;</w:t>
      </w:r>
    </w:p>
    <w:p w:rsidR="00AF7CBB" w:rsidRPr="00E93339" w:rsidRDefault="00AF7CBB" w:rsidP="001777EA">
      <w:pPr>
        <w:autoSpaceDE w:val="0"/>
        <w:autoSpaceDN w:val="0"/>
        <w:adjustRightInd w:val="0"/>
        <w:ind w:firstLine="709"/>
        <w:jc w:val="both"/>
        <w:rPr>
          <w:sz w:val="28"/>
          <w:szCs w:val="28"/>
        </w:rPr>
      </w:pPr>
      <w:proofErr w:type="gramStart"/>
      <w:r w:rsidRPr="00E93339">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E93339">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E93339" w:rsidRDefault="00AF7CBB" w:rsidP="001777EA">
      <w:pPr>
        <w:autoSpaceDE w:val="0"/>
        <w:autoSpaceDN w:val="0"/>
        <w:adjustRightInd w:val="0"/>
        <w:ind w:firstLine="709"/>
        <w:jc w:val="both"/>
        <w:rPr>
          <w:sz w:val="28"/>
          <w:szCs w:val="28"/>
        </w:rPr>
      </w:pPr>
      <w:r w:rsidRPr="00E93339">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E93339" w:rsidRDefault="00DC3CAC" w:rsidP="009360C0">
      <w:pPr>
        <w:widowControl w:val="0"/>
        <w:autoSpaceDE w:val="0"/>
        <w:ind w:firstLine="709"/>
        <w:contextualSpacing/>
        <w:jc w:val="both"/>
        <w:rPr>
          <w:color w:val="000000"/>
          <w:sz w:val="28"/>
          <w:szCs w:val="28"/>
        </w:rPr>
      </w:pPr>
      <w:proofErr w:type="gramStart"/>
      <w:r w:rsidRPr="00E93339">
        <w:rPr>
          <w:color w:val="000000"/>
          <w:sz w:val="28"/>
          <w:szCs w:val="28"/>
        </w:rPr>
        <w:t>Норм</w:t>
      </w:r>
      <w:r w:rsidR="002519BA" w:rsidRPr="00E93339">
        <w:rPr>
          <w:color w:val="000000"/>
          <w:sz w:val="28"/>
          <w:szCs w:val="28"/>
        </w:rPr>
        <w:t>ы</w:t>
      </w:r>
      <w:r w:rsidRPr="00E93339">
        <w:rPr>
          <w:color w:val="000000"/>
          <w:sz w:val="28"/>
          <w:szCs w:val="28"/>
        </w:rPr>
        <w:t xml:space="preserve"> и правила благоустройства на территории муниципального образования Виллозское городское поселение Ломоносовского района Ленинградской области, утвержденны</w:t>
      </w:r>
      <w:r w:rsidR="002519BA" w:rsidRPr="00E93339">
        <w:rPr>
          <w:color w:val="000000"/>
          <w:sz w:val="28"/>
          <w:szCs w:val="28"/>
        </w:rPr>
        <w:t>е</w:t>
      </w:r>
      <w:r w:rsidRPr="00E93339">
        <w:rPr>
          <w:color w:val="000000"/>
          <w:sz w:val="28"/>
          <w:szCs w:val="28"/>
        </w:rPr>
        <w:t xml:space="preserve"> Решением Совета депутатов Виллозского городского поселения от 30.06.2017 года № 29</w:t>
      </w:r>
      <w:r w:rsidR="000C7987" w:rsidRPr="00E93339">
        <w:rPr>
          <w:color w:val="000000"/>
          <w:sz w:val="28"/>
          <w:szCs w:val="28"/>
        </w:rPr>
        <w:t xml:space="preserve">, </w:t>
      </w:r>
      <w:proofErr w:type="spellStart"/>
      <w:r w:rsidR="000C7987" w:rsidRPr="00E93339">
        <w:rPr>
          <w:color w:val="000000"/>
          <w:sz w:val="28"/>
          <w:szCs w:val="28"/>
        </w:rPr>
        <w:t>c</w:t>
      </w:r>
      <w:proofErr w:type="spellEnd"/>
      <w:r w:rsidR="000C7987" w:rsidRPr="00E93339">
        <w:rPr>
          <w:color w:val="000000"/>
          <w:sz w:val="28"/>
          <w:szCs w:val="28"/>
        </w:rPr>
        <w:t xml:space="preserve"> учетом изменений принятых решением Совета депутатов муниципального образования Виллозское городское поселение Ломоносовского района Ленинградской области от 14.07.2019 г. № 26, от 28.</w:t>
      </w:r>
      <w:r w:rsidR="00872124" w:rsidRPr="00E93339">
        <w:rPr>
          <w:color w:val="000000"/>
          <w:sz w:val="28"/>
          <w:szCs w:val="28"/>
        </w:rPr>
        <w:t>10.2020 № 41, от 16.02.2021 № 1;</w:t>
      </w:r>
      <w:proofErr w:type="gramEnd"/>
    </w:p>
    <w:p w:rsidR="009360C0" w:rsidRPr="00E93339" w:rsidRDefault="009360C0" w:rsidP="009360C0">
      <w:pPr>
        <w:widowControl w:val="0"/>
        <w:autoSpaceDE w:val="0"/>
        <w:ind w:firstLine="709"/>
        <w:contextualSpacing/>
        <w:jc w:val="both"/>
        <w:rPr>
          <w:sz w:val="28"/>
          <w:szCs w:val="28"/>
        </w:rPr>
      </w:pPr>
      <w:r w:rsidRPr="00E93339">
        <w:rPr>
          <w:sz w:val="28"/>
          <w:szCs w:val="28"/>
        </w:rPr>
        <w:t xml:space="preserve">Настоящий </w:t>
      </w:r>
      <w:r w:rsidR="00CE1C7E" w:rsidRPr="00E93339">
        <w:rPr>
          <w:sz w:val="28"/>
          <w:szCs w:val="28"/>
        </w:rPr>
        <w:t>А</w:t>
      </w:r>
      <w:r w:rsidRPr="00E93339">
        <w:rPr>
          <w:sz w:val="28"/>
          <w:szCs w:val="28"/>
        </w:rPr>
        <w:t>дминистративный регламент;</w:t>
      </w:r>
    </w:p>
    <w:p w:rsidR="009360C0" w:rsidRPr="00E93339" w:rsidRDefault="009360C0" w:rsidP="009360C0">
      <w:pPr>
        <w:widowControl w:val="0"/>
        <w:autoSpaceDE w:val="0"/>
        <w:ind w:firstLine="709"/>
        <w:contextualSpacing/>
        <w:jc w:val="both"/>
        <w:rPr>
          <w:sz w:val="28"/>
          <w:szCs w:val="28"/>
        </w:rPr>
      </w:pPr>
      <w:r w:rsidRPr="00E93339">
        <w:rPr>
          <w:sz w:val="28"/>
          <w:szCs w:val="28"/>
        </w:rPr>
        <w:t>Иные муниципальные правовые акты (при наличии).</w:t>
      </w:r>
    </w:p>
    <w:p w:rsidR="009360C0" w:rsidRPr="00E93339" w:rsidRDefault="009360C0" w:rsidP="009360C0">
      <w:pPr>
        <w:ind w:firstLine="709"/>
        <w:contextualSpacing/>
        <w:jc w:val="both"/>
        <w:rPr>
          <w:bCs/>
          <w:sz w:val="28"/>
          <w:szCs w:val="28"/>
        </w:rPr>
      </w:pPr>
      <w:r w:rsidRPr="00E9333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Default="00795EC9" w:rsidP="008E6440">
      <w:pPr>
        <w:ind w:firstLine="709"/>
        <w:contextualSpacing/>
        <w:jc w:val="both"/>
        <w:rPr>
          <w:sz w:val="28"/>
          <w:szCs w:val="28"/>
        </w:rPr>
      </w:pPr>
      <w:r>
        <w:rPr>
          <w:bCs/>
          <w:sz w:val="28"/>
          <w:szCs w:val="28"/>
        </w:rPr>
        <w:t xml:space="preserve">2.6.1.  Для </w:t>
      </w:r>
      <w:r w:rsidR="008E6440">
        <w:rPr>
          <w:bCs/>
          <w:sz w:val="28"/>
          <w:szCs w:val="28"/>
        </w:rPr>
        <w:t>предоставления муниципальной услуги в части установления публичного сервитута</w:t>
      </w:r>
      <w:r>
        <w:rPr>
          <w:bCs/>
          <w:sz w:val="28"/>
          <w:szCs w:val="28"/>
        </w:rPr>
        <w:t xml:space="preserve"> заявитель подает (направляет почтой) в Администрацию или представляет лично в МФЦ, либо через ПГУ ЛО следующие документы: </w:t>
      </w:r>
    </w:p>
    <w:p w:rsidR="00F918F0" w:rsidRPr="00E93339" w:rsidRDefault="009360C0" w:rsidP="009360C0">
      <w:pPr>
        <w:ind w:firstLine="709"/>
        <w:contextualSpacing/>
        <w:jc w:val="both"/>
        <w:rPr>
          <w:sz w:val="28"/>
          <w:szCs w:val="28"/>
        </w:rPr>
      </w:pPr>
      <w:r w:rsidRPr="00E93339">
        <w:rPr>
          <w:sz w:val="28"/>
          <w:szCs w:val="28"/>
        </w:rPr>
        <w:t xml:space="preserve">а) заявление по форме </w:t>
      </w:r>
      <w:r w:rsidR="00BD5443" w:rsidRPr="00E93339">
        <w:rPr>
          <w:sz w:val="28"/>
          <w:szCs w:val="28"/>
        </w:rPr>
        <w:t>согласно Приложению № 1 к настоящему Административному регламенту</w:t>
      </w:r>
      <w:r w:rsidR="00F918F0" w:rsidRPr="00E93339">
        <w:rPr>
          <w:sz w:val="28"/>
          <w:szCs w:val="28"/>
        </w:rPr>
        <w:t xml:space="preserve">, </w:t>
      </w:r>
      <w:r w:rsidRPr="00E93339">
        <w:rPr>
          <w:sz w:val="28"/>
          <w:szCs w:val="28"/>
        </w:rPr>
        <w:t>в котором указываются</w:t>
      </w:r>
      <w:r w:rsidR="00F918F0" w:rsidRPr="00E93339">
        <w:rPr>
          <w:sz w:val="28"/>
          <w:szCs w:val="28"/>
        </w:rPr>
        <w:t xml:space="preserve"> следующие</w:t>
      </w:r>
      <w:r w:rsidRPr="00E93339">
        <w:rPr>
          <w:sz w:val="28"/>
          <w:szCs w:val="28"/>
        </w:rPr>
        <w:t xml:space="preserve"> сведения</w:t>
      </w:r>
      <w:r w:rsidR="00F918F0" w:rsidRPr="00E93339">
        <w:rPr>
          <w:sz w:val="28"/>
          <w:szCs w:val="28"/>
        </w:rPr>
        <w:t>:</w:t>
      </w:r>
    </w:p>
    <w:p w:rsidR="00F918F0" w:rsidRPr="00E93339" w:rsidRDefault="00F918F0" w:rsidP="0076761C">
      <w:pPr>
        <w:ind w:firstLine="708"/>
        <w:contextualSpacing/>
        <w:jc w:val="both"/>
        <w:rPr>
          <w:sz w:val="28"/>
          <w:szCs w:val="28"/>
        </w:rPr>
      </w:pPr>
      <w:r w:rsidRPr="00E93339">
        <w:rPr>
          <w:sz w:val="28"/>
          <w:szCs w:val="28"/>
        </w:rPr>
        <w:t>- сведения о владельце инженерных коммуникаций;</w:t>
      </w:r>
    </w:p>
    <w:p w:rsidR="00F918F0" w:rsidRPr="00E93339" w:rsidRDefault="00F918F0" w:rsidP="0076761C">
      <w:pPr>
        <w:ind w:firstLine="708"/>
        <w:contextualSpacing/>
        <w:jc w:val="both"/>
        <w:rPr>
          <w:sz w:val="28"/>
          <w:szCs w:val="28"/>
        </w:rPr>
      </w:pPr>
      <w:r w:rsidRPr="00E93339">
        <w:rPr>
          <w:sz w:val="28"/>
          <w:szCs w:val="28"/>
        </w:rPr>
        <w:t>- сведения о представителе заявителя;</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sz w:val="28"/>
          <w:szCs w:val="28"/>
        </w:rPr>
        <w:t xml:space="preserve">- </w:t>
      </w:r>
      <w:r w:rsidRPr="00E93339">
        <w:rPr>
          <w:rFonts w:eastAsiaTheme="minorHAnsi"/>
          <w:sz w:val="28"/>
          <w:szCs w:val="28"/>
          <w:lang w:eastAsia="en-US"/>
        </w:rPr>
        <w:t xml:space="preserve">кадастровые номера земельных участков (при их наличии), в отношении которых подано заявление, наименование автомобильной дороги, в границах полосы </w:t>
      </w:r>
      <w:r w:rsidRPr="00E93339">
        <w:rPr>
          <w:rFonts w:eastAsiaTheme="minorHAnsi"/>
          <w:sz w:val="28"/>
          <w:szCs w:val="28"/>
          <w:lang w:eastAsia="en-US"/>
        </w:rPr>
        <w:lastRenderedPageBreak/>
        <w:t>отвода которой располагаются земельные участки, адреса или иное описание местоположения таких земельных участков;</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rFonts w:eastAsiaTheme="minorHAnsi"/>
          <w:sz w:val="28"/>
          <w:szCs w:val="28"/>
          <w:lang w:eastAsia="en-US"/>
        </w:rPr>
        <w:t>-  цель установления публичного сервитута;</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rFonts w:eastAsiaTheme="minorHAnsi"/>
          <w:sz w:val="28"/>
          <w:szCs w:val="28"/>
          <w:lang w:eastAsia="en-US"/>
        </w:rPr>
        <w:t>-  испрашиваемый срок публичного сервитута;</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rFonts w:eastAsiaTheme="minorHAnsi"/>
          <w:sz w:val="28"/>
          <w:szCs w:val="28"/>
          <w:lang w:eastAsia="en-US"/>
        </w:rPr>
        <w:t>-  обоснование необходимости установления публичного сервитута;</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E93339" w:rsidRDefault="00F918F0" w:rsidP="0076761C">
      <w:pPr>
        <w:autoSpaceDE w:val="0"/>
        <w:autoSpaceDN w:val="0"/>
        <w:adjustRightInd w:val="0"/>
        <w:ind w:firstLine="708"/>
        <w:jc w:val="both"/>
        <w:rPr>
          <w:rFonts w:eastAsiaTheme="minorHAnsi"/>
          <w:sz w:val="28"/>
          <w:szCs w:val="28"/>
          <w:lang w:eastAsia="en-US"/>
        </w:rPr>
      </w:pPr>
      <w:r w:rsidRPr="00E93339">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E93339" w:rsidRDefault="00AB1904" w:rsidP="00AB1904">
      <w:pPr>
        <w:autoSpaceDE w:val="0"/>
        <w:autoSpaceDN w:val="0"/>
        <w:adjustRightInd w:val="0"/>
        <w:ind w:firstLine="709"/>
        <w:jc w:val="both"/>
        <w:rPr>
          <w:rFonts w:eastAsiaTheme="minorHAnsi"/>
          <w:sz w:val="28"/>
          <w:szCs w:val="28"/>
          <w:lang w:eastAsia="en-US"/>
        </w:rPr>
      </w:pPr>
      <w:r w:rsidRPr="00E93339">
        <w:rPr>
          <w:sz w:val="28"/>
          <w:szCs w:val="28"/>
        </w:rPr>
        <w:t xml:space="preserve">б) </w:t>
      </w:r>
      <w:r w:rsidRPr="00E93339">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E93339" w:rsidRDefault="009360C0" w:rsidP="00AB1904">
      <w:pPr>
        <w:autoSpaceDE w:val="0"/>
        <w:autoSpaceDN w:val="0"/>
        <w:adjustRightInd w:val="0"/>
        <w:ind w:firstLine="709"/>
        <w:jc w:val="both"/>
        <w:rPr>
          <w:rFonts w:eastAsiaTheme="minorHAnsi"/>
          <w:sz w:val="28"/>
          <w:szCs w:val="28"/>
          <w:lang w:eastAsia="en-US"/>
        </w:rPr>
      </w:pPr>
      <w:r w:rsidRPr="00E93339">
        <w:rPr>
          <w:sz w:val="28"/>
          <w:szCs w:val="28"/>
        </w:rPr>
        <w:t xml:space="preserve">в) </w:t>
      </w:r>
      <w:r w:rsidR="00AB1904" w:rsidRPr="00E93339">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E93339" w:rsidRDefault="009360C0" w:rsidP="00AB1904">
      <w:pPr>
        <w:autoSpaceDE w:val="0"/>
        <w:autoSpaceDN w:val="0"/>
        <w:adjustRightInd w:val="0"/>
        <w:ind w:firstLine="709"/>
        <w:jc w:val="both"/>
        <w:rPr>
          <w:rFonts w:eastAsiaTheme="minorHAnsi"/>
          <w:sz w:val="28"/>
          <w:szCs w:val="28"/>
          <w:lang w:eastAsia="en-US"/>
        </w:rPr>
      </w:pPr>
      <w:proofErr w:type="gramStart"/>
      <w:r w:rsidRPr="00E93339">
        <w:rPr>
          <w:sz w:val="28"/>
          <w:szCs w:val="28"/>
        </w:rPr>
        <w:t>г</w:t>
      </w:r>
      <w:r w:rsidRPr="00E93339">
        <w:rPr>
          <w:sz w:val="28"/>
          <w:szCs w:val="28"/>
          <w:shd w:val="clear" w:color="auto" w:fill="FFFFFF"/>
        </w:rPr>
        <w:t xml:space="preserve">) </w:t>
      </w:r>
      <w:r w:rsidR="00AB1904" w:rsidRPr="00E93339">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E93339">
        <w:rPr>
          <w:rFonts w:eastAsiaTheme="minorHAnsi"/>
          <w:sz w:val="28"/>
          <w:szCs w:val="28"/>
          <w:lang w:eastAsia="en-US"/>
        </w:rPr>
        <w:t xml:space="preserve"> </w:t>
      </w:r>
      <w:proofErr w:type="gramStart"/>
      <w:r w:rsidR="00AB1904" w:rsidRPr="00E93339">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E93339" w:rsidRDefault="009360C0" w:rsidP="00AB1904">
      <w:pPr>
        <w:autoSpaceDE w:val="0"/>
        <w:autoSpaceDN w:val="0"/>
        <w:adjustRightInd w:val="0"/>
        <w:ind w:firstLine="709"/>
        <w:jc w:val="both"/>
        <w:rPr>
          <w:rFonts w:eastAsiaTheme="minorHAnsi"/>
          <w:sz w:val="28"/>
          <w:szCs w:val="28"/>
          <w:lang w:eastAsia="en-US"/>
        </w:rPr>
      </w:pPr>
      <w:r w:rsidRPr="00E93339">
        <w:rPr>
          <w:sz w:val="28"/>
          <w:szCs w:val="28"/>
        </w:rPr>
        <w:t xml:space="preserve">д)  </w:t>
      </w:r>
      <w:r w:rsidR="00AB1904" w:rsidRPr="00E93339">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E93339" w:rsidRDefault="009360C0" w:rsidP="00AB1904">
      <w:pPr>
        <w:autoSpaceDE w:val="0"/>
        <w:autoSpaceDN w:val="0"/>
        <w:adjustRightInd w:val="0"/>
        <w:ind w:firstLine="709"/>
        <w:jc w:val="both"/>
        <w:rPr>
          <w:rFonts w:eastAsiaTheme="minorHAnsi"/>
          <w:sz w:val="28"/>
          <w:szCs w:val="28"/>
          <w:lang w:eastAsia="en-US"/>
        </w:rPr>
      </w:pPr>
      <w:r w:rsidRPr="00E93339">
        <w:rPr>
          <w:sz w:val="28"/>
          <w:szCs w:val="28"/>
        </w:rPr>
        <w:t xml:space="preserve">е) </w:t>
      </w:r>
      <w:r w:rsidR="00AB1904" w:rsidRPr="00E93339">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E93339" w:rsidRDefault="009360C0" w:rsidP="00E934C8">
      <w:pPr>
        <w:ind w:firstLine="709"/>
        <w:jc w:val="both"/>
        <w:rPr>
          <w:bCs/>
          <w:sz w:val="28"/>
          <w:szCs w:val="28"/>
        </w:rPr>
      </w:pPr>
      <w:r w:rsidRPr="00E93339">
        <w:rPr>
          <w:bCs/>
          <w:sz w:val="28"/>
          <w:szCs w:val="28"/>
        </w:rPr>
        <w:t>2.6.</w:t>
      </w:r>
      <w:r w:rsidR="005D18B8" w:rsidRPr="00E93339">
        <w:rPr>
          <w:bCs/>
          <w:sz w:val="28"/>
          <w:szCs w:val="28"/>
        </w:rPr>
        <w:t>2</w:t>
      </w:r>
      <w:r w:rsidRPr="00E93339">
        <w:rPr>
          <w:bCs/>
          <w:sz w:val="28"/>
          <w:szCs w:val="28"/>
        </w:rPr>
        <w:t>. Запрещается требовать от заявителя:</w:t>
      </w:r>
    </w:p>
    <w:p w:rsidR="009360C0" w:rsidRPr="00E93339" w:rsidRDefault="009360C0" w:rsidP="00E934C8">
      <w:pPr>
        <w:ind w:firstLine="709"/>
        <w:jc w:val="both"/>
        <w:rPr>
          <w:bCs/>
          <w:sz w:val="28"/>
          <w:szCs w:val="28"/>
        </w:rPr>
      </w:pPr>
      <w:r w:rsidRPr="00E93339">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E93339" w:rsidRDefault="009360C0" w:rsidP="00E934C8">
      <w:pPr>
        <w:ind w:firstLine="709"/>
        <w:jc w:val="both"/>
        <w:rPr>
          <w:bCs/>
          <w:sz w:val="28"/>
          <w:szCs w:val="28"/>
        </w:rPr>
      </w:pPr>
      <w:proofErr w:type="gramStart"/>
      <w:r w:rsidRPr="00E93339">
        <w:rPr>
          <w:bCs/>
          <w:sz w:val="28"/>
          <w:szCs w:val="28"/>
        </w:rPr>
        <w:t>б) представления документов и информации, в том числе об оплате </w:t>
      </w:r>
      <w:hyperlink r:id="rId18" w:history="1">
        <w:r w:rsidRPr="00E93339">
          <w:rPr>
            <w:bCs/>
            <w:sz w:val="28"/>
            <w:szCs w:val="28"/>
          </w:rPr>
          <w:t>государственной пошлины</w:t>
        </w:r>
      </w:hyperlink>
      <w:r w:rsidRPr="00E93339">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E93339">
        <w:rPr>
          <w:bCs/>
          <w:sz w:val="28"/>
          <w:szCs w:val="28"/>
        </w:rPr>
        <w:lastRenderedPageBreak/>
        <w:t>правовыми актами Российской Федерации, нормативными правовыми актами Ленинградской области</w:t>
      </w:r>
      <w:proofErr w:type="gramEnd"/>
      <w:r w:rsidRPr="00E93339">
        <w:rPr>
          <w:bCs/>
          <w:sz w:val="28"/>
          <w:szCs w:val="28"/>
        </w:rPr>
        <w:t>, муниципальными правовыми актами.</w:t>
      </w:r>
    </w:p>
    <w:p w:rsidR="009360C0" w:rsidRPr="00E93339" w:rsidRDefault="009360C0" w:rsidP="00E934C8">
      <w:pPr>
        <w:ind w:firstLine="709"/>
        <w:jc w:val="both"/>
        <w:rPr>
          <w:bCs/>
          <w:sz w:val="28"/>
          <w:szCs w:val="28"/>
        </w:rPr>
      </w:pPr>
      <w:r w:rsidRPr="00E93339">
        <w:rPr>
          <w:bCs/>
          <w:sz w:val="28"/>
          <w:szCs w:val="28"/>
        </w:rPr>
        <w:t>(Заявитель вправе представить указанные документы и информацию в администрацию по собственной инициативе).</w:t>
      </w:r>
    </w:p>
    <w:p w:rsidR="009360C0" w:rsidRPr="00E93339" w:rsidRDefault="009360C0" w:rsidP="00E934C8">
      <w:pPr>
        <w:ind w:firstLine="709"/>
        <w:jc w:val="both"/>
        <w:rPr>
          <w:bCs/>
          <w:sz w:val="28"/>
          <w:szCs w:val="28"/>
        </w:rPr>
      </w:pPr>
      <w:r w:rsidRPr="00E93339">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E93339" w:rsidRDefault="009360C0" w:rsidP="009360C0">
      <w:pPr>
        <w:ind w:firstLine="709"/>
        <w:jc w:val="both"/>
        <w:rPr>
          <w:bCs/>
          <w:sz w:val="28"/>
          <w:szCs w:val="28"/>
        </w:rPr>
      </w:pPr>
      <w:r w:rsidRPr="00E93339">
        <w:rPr>
          <w:bCs/>
          <w:sz w:val="28"/>
          <w:szCs w:val="28"/>
        </w:rPr>
        <w:t>2.6.</w:t>
      </w:r>
      <w:r w:rsidR="005D18B8" w:rsidRPr="00E93339">
        <w:rPr>
          <w:bCs/>
          <w:sz w:val="28"/>
          <w:szCs w:val="28"/>
        </w:rPr>
        <w:t>3</w:t>
      </w:r>
      <w:r w:rsidRPr="00E93339">
        <w:rPr>
          <w:bCs/>
          <w:sz w:val="28"/>
          <w:szCs w:val="28"/>
        </w:rPr>
        <w:t>. Общие требования к оформлению документов, необходимых для предоставления муниципальной услуги.</w:t>
      </w:r>
    </w:p>
    <w:p w:rsidR="0048424D" w:rsidRPr="00E93339" w:rsidRDefault="009360C0" w:rsidP="009360C0">
      <w:pPr>
        <w:ind w:firstLine="709"/>
        <w:contextualSpacing/>
        <w:jc w:val="both"/>
        <w:rPr>
          <w:sz w:val="28"/>
          <w:szCs w:val="28"/>
        </w:rPr>
      </w:pPr>
      <w:r w:rsidRPr="00E93339">
        <w:rPr>
          <w:bCs/>
          <w:sz w:val="28"/>
          <w:szCs w:val="28"/>
        </w:rPr>
        <w:t>Заявление направляется заявителем (представителем заявителя) в</w:t>
      </w:r>
      <w:r w:rsidRPr="00E93339">
        <w:rPr>
          <w:sz w:val="28"/>
          <w:szCs w:val="28"/>
        </w:rPr>
        <w:t xml:space="preserve"> </w:t>
      </w:r>
      <w:r w:rsidR="00641003" w:rsidRPr="00E93339">
        <w:rPr>
          <w:sz w:val="28"/>
          <w:szCs w:val="28"/>
        </w:rPr>
        <w:t>А</w:t>
      </w:r>
      <w:r w:rsidR="005D18B8" w:rsidRPr="00E93339">
        <w:rPr>
          <w:sz w:val="28"/>
          <w:szCs w:val="28"/>
        </w:rPr>
        <w:t>дминистрацию</w:t>
      </w:r>
      <w:r w:rsidRPr="00E93339">
        <w:rPr>
          <w:sz w:val="28"/>
          <w:szCs w:val="28"/>
        </w:rPr>
        <w:t xml:space="preserve"> </w:t>
      </w:r>
      <w:r w:rsidR="0048424D" w:rsidRPr="00E93339">
        <w:rPr>
          <w:sz w:val="28"/>
          <w:szCs w:val="28"/>
        </w:rPr>
        <w:t>на бумажном носителе посредством почтового отправления с описью вложения и уведомлением о вручении</w:t>
      </w:r>
      <w:r w:rsidR="00C05FAA" w:rsidRPr="00E93339">
        <w:rPr>
          <w:sz w:val="28"/>
          <w:szCs w:val="28"/>
        </w:rPr>
        <w:t xml:space="preserve">, </w:t>
      </w:r>
      <w:r w:rsidR="0048424D" w:rsidRPr="00E93339">
        <w:rPr>
          <w:sz w:val="28"/>
          <w:szCs w:val="28"/>
        </w:rPr>
        <w:t>представляется заявит</w:t>
      </w:r>
      <w:r w:rsidR="00C05FAA" w:rsidRPr="00E93339">
        <w:rPr>
          <w:sz w:val="28"/>
          <w:szCs w:val="28"/>
        </w:rPr>
        <w:t xml:space="preserve">елем лично, </w:t>
      </w:r>
      <w:r w:rsidR="0048424D" w:rsidRPr="00E93339">
        <w:rPr>
          <w:sz w:val="28"/>
          <w:szCs w:val="28"/>
        </w:rPr>
        <w:t xml:space="preserve">в форме электронного документа </w:t>
      </w:r>
      <w:r w:rsidR="00915A23" w:rsidRPr="00E93339">
        <w:rPr>
          <w:sz w:val="28"/>
          <w:szCs w:val="28"/>
        </w:rPr>
        <w:t>с использованием</w:t>
      </w:r>
      <w:r w:rsidR="0048424D" w:rsidRPr="00E93339">
        <w:rPr>
          <w:sz w:val="28"/>
          <w:szCs w:val="28"/>
        </w:rPr>
        <w:t xml:space="preserve"> ПГУ ЛО или </w:t>
      </w:r>
      <w:r w:rsidR="00E90032" w:rsidRPr="00E93339">
        <w:rPr>
          <w:sz w:val="28"/>
          <w:szCs w:val="28"/>
        </w:rPr>
        <w:t>МФЦ.</w:t>
      </w:r>
    </w:p>
    <w:p w:rsidR="009360C0" w:rsidRPr="00E93339" w:rsidRDefault="009360C0" w:rsidP="009360C0">
      <w:pPr>
        <w:ind w:firstLine="709"/>
        <w:contextualSpacing/>
        <w:jc w:val="both"/>
        <w:rPr>
          <w:bCs/>
          <w:sz w:val="28"/>
          <w:szCs w:val="28"/>
        </w:rPr>
      </w:pPr>
      <w:r w:rsidRPr="00E93339">
        <w:rPr>
          <w:bCs/>
          <w:sz w:val="28"/>
          <w:szCs w:val="28"/>
        </w:rPr>
        <w:t>Требование к заявлению:</w:t>
      </w:r>
    </w:p>
    <w:p w:rsidR="009360C0" w:rsidRPr="00E93339" w:rsidRDefault="009360C0" w:rsidP="009360C0">
      <w:pPr>
        <w:ind w:firstLine="709"/>
        <w:contextualSpacing/>
        <w:jc w:val="both"/>
        <w:rPr>
          <w:bCs/>
          <w:sz w:val="28"/>
          <w:szCs w:val="28"/>
        </w:rPr>
      </w:pPr>
      <w:r w:rsidRPr="00E93339">
        <w:rPr>
          <w:bCs/>
          <w:sz w:val="28"/>
          <w:szCs w:val="28"/>
        </w:rPr>
        <w:t>Заявление должно содержать следующие сведения:</w:t>
      </w:r>
    </w:p>
    <w:p w:rsidR="009360C0" w:rsidRPr="00E93339" w:rsidRDefault="009360C0" w:rsidP="009360C0">
      <w:pPr>
        <w:ind w:firstLine="709"/>
        <w:contextualSpacing/>
        <w:jc w:val="both"/>
        <w:rPr>
          <w:bCs/>
          <w:sz w:val="28"/>
          <w:szCs w:val="28"/>
        </w:rPr>
      </w:pPr>
      <w:r w:rsidRPr="00E93339">
        <w:rPr>
          <w:bCs/>
          <w:sz w:val="28"/>
          <w:szCs w:val="28"/>
        </w:rPr>
        <w:t>- наименование органа местного самоуправления, в который направляется письменное заявление;</w:t>
      </w:r>
    </w:p>
    <w:p w:rsidR="00F77EF6" w:rsidRDefault="009360C0" w:rsidP="009360C0">
      <w:pPr>
        <w:ind w:firstLine="709"/>
        <w:contextualSpacing/>
        <w:jc w:val="both"/>
        <w:rPr>
          <w:bCs/>
          <w:sz w:val="28"/>
          <w:szCs w:val="28"/>
        </w:rPr>
      </w:pPr>
      <w:proofErr w:type="gramStart"/>
      <w:r w:rsidRPr="00E93339">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E93339" w:rsidRDefault="00F77EF6" w:rsidP="009360C0">
      <w:pPr>
        <w:ind w:firstLine="709"/>
        <w:contextualSpacing/>
        <w:jc w:val="both"/>
        <w:rPr>
          <w:bCs/>
          <w:sz w:val="28"/>
          <w:szCs w:val="28"/>
        </w:rPr>
      </w:pPr>
      <w:r>
        <w:rPr>
          <w:bCs/>
          <w:sz w:val="28"/>
          <w:szCs w:val="28"/>
        </w:rPr>
        <w:t xml:space="preserve">- </w:t>
      </w:r>
      <w:r w:rsidR="009360C0" w:rsidRPr="00E93339">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E93339" w:rsidRDefault="009360C0" w:rsidP="009360C0">
      <w:pPr>
        <w:ind w:firstLine="709"/>
        <w:contextualSpacing/>
        <w:jc w:val="both"/>
        <w:rPr>
          <w:bCs/>
          <w:sz w:val="28"/>
          <w:szCs w:val="28"/>
        </w:rPr>
      </w:pPr>
      <w:r w:rsidRPr="00E93339">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E93339">
        <w:rPr>
          <w:bCs/>
          <w:sz w:val="28"/>
          <w:szCs w:val="28"/>
        </w:rPr>
        <w:t>Заявление, переданное в электронном виде подписывается</w:t>
      </w:r>
      <w:proofErr w:type="gramEnd"/>
      <w:r w:rsidRPr="00E93339">
        <w:rPr>
          <w:bCs/>
          <w:sz w:val="28"/>
          <w:szCs w:val="28"/>
        </w:rPr>
        <w:t xml:space="preserve"> квалифицированной электронной подписью</w:t>
      </w:r>
      <w:r w:rsidR="00345F3E">
        <w:rPr>
          <w:bCs/>
          <w:sz w:val="28"/>
          <w:szCs w:val="28"/>
        </w:rPr>
        <w:t>.</w:t>
      </w:r>
    </w:p>
    <w:p w:rsidR="009360C0" w:rsidRPr="00E93339" w:rsidRDefault="009360C0" w:rsidP="009360C0">
      <w:pPr>
        <w:ind w:firstLine="709"/>
        <w:contextualSpacing/>
        <w:jc w:val="both"/>
        <w:rPr>
          <w:sz w:val="28"/>
          <w:szCs w:val="28"/>
        </w:rPr>
      </w:pPr>
      <w:r w:rsidRPr="00E93339">
        <w:rPr>
          <w:bCs/>
          <w:sz w:val="28"/>
          <w:szCs w:val="28"/>
        </w:rPr>
        <w:t xml:space="preserve">2.7. </w:t>
      </w:r>
      <w:proofErr w:type="gramStart"/>
      <w:r w:rsidRPr="00E93339">
        <w:rPr>
          <w:bCs/>
          <w:sz w:val="28"/>
          <w:szCs w:val="28"/>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E93339">
        <w:rPr>
          <w:sz w:val="28"/>
          <w:szCs w:val="28"/>
        </w:rPr>
        <w:t xml:space="preserve"> для предоставления муниципальной услуги) с использованием </w:t>
      </w:r>
      <w:r w:rsidR="00C72C4F" w:rsidRPr="00E93339">
        <w:rPr>
          <w:sz w:val="28"/>
          <w:szCs w:val="28"/>
        </w:rPr>
        <w:t xml:space="preserve">автоматизированной системы </w:t>
      </w:r>
      <w:r w:rsidRPr="00E93339">
        <w:rPr>
          <w:sz w:val="28"/>
          <w:szCs w:val="28"/>
        </w:rPr>
        <w:t>межведомственного информационного взаимодействия</w:t>
      </w:r>
      <w:r w:rsidR="00C72C4F" w:rsidRPr="00E93339">
        <w:rPr>
          <w:sz w:val="28"/>
          <w:szCs w:val="28"/>
        </w:rPr>
        <w:t xml:space="preserve"> Ленинградской области (при наличии технической возможности), по электронной почте или иным доступным способом на электронном или бумажном носителе</w:t>
      </w:r>
      <w:r w:rsidRPr="00E93339">
        <w:rPr>
          <w:sz w:val="28"/>
          <w:szCs w:val="28"/>
        </w:rPr>
        <w:t>:</w:t>
      </w:r>
      <w:proofErr w:type="gramEnd"/>
    </w:p>
    <w:p w:rsidR="009360C0" w:rsidRPr="00E93339" w:rsidRDefault="009360C0" w:rsidP="009360C0">
      <w:pPr>
        <w:ind w:firstLine="709"/>
        <w:jc w:val="both"/>
        <w:rPr>
          <w:sz w:val="28"/>
          <w:szCs w:val="28"/>
        </w:rPr>
      </w:pPr>
      <w:r w:rsidRPr="00E93339">
        <w:rPr>
          <w:sz w:val="28"/>
          <w:szCs w:val="28"/>
        </w:rPr>
        <w:t>получение выписки из Единого государственного реестра прав на недвижимое имущест</w:t>
      </w:r>
      <w:r w:rsidR="00C72C4F" w:rsidRPr="00E93339">
        <w:rPr>
          <w:sz w:val="28"/>
          <w:szCs w:val="28"/>
        </w:rPr>
        <w:t>во и сделок с ним (содержащ</w:t>
      </w:r>
      <w:r w:rsidR="000C7987" w:rsidRPr="00E93339">
        <w:rPr>
          <w:sz w:val="28"/>
          <w:szCs w:val="28"/>
        </w:rPr>
        <w:t>ие</w:t>
      </w:r>
      <w:r w:rsidRPr="00E93339">
        <w:rPr>
          <w:sz w:val="28"/>
          <w:szCs w:val="28"/>
        </w:rPr>
        <w:t xml:space="preserve"> общедоступные сведения о зарегистрированных</w:t>
      </w:r>
      <w:r w:rsidR="00A63A41" w:rsidRPr="00E93339">
        <w:rPr>
          <w:sz w:val="28"/>
          <w:szCs w:val="28"/>
        </w:rPr>
        <w:t xml:space="preserve"> правах на объект недвижимости).</w:t>
      </w:r>
    </w:p>
    <w:p w:rsidR="009360C0" w:rsidRPr="00E93339" w:rsidRDefault="009360C0" w:rsidP="009360C0">
      <w:pPr>
        <w:ind w:firstLine="709"/>
        <w:jc w:val="both"/>
        <w:rPr>
          <w:sz w:val="28"/>
          <w:szCs w:val="28"/>
        </w:rPr>
      </w:pPr>
      <w:r w:rsidRPr="00E93339">
        <w:rPr>
          <w:sz w:val="28"/>
          <w:szCs w:val="28"/>
        </w:rPr>
        <w:t>2.8. Заявитель вправе осуществить действия, указанные в п. 2.7</w:t>
      </w:r>
      <w:r w:rsidR="00DE5E1F" w:rsidRPr="00E93339">
        <w:rPr>
          <w:sz w:val="28"/>
          <w:szCs w:val="28"/>
        </w:rPr>
        <w:t xml:space="preserve"> настоящего административного регламента</w:t>
      </w:r>
      <w:r w:rsidRPr="00E93339">
        <w:rPr>
          <w:sz w:val="28"/>
          <w:szCs w:val="28"/>
        </w:rPr>
        <w:t>, по собственной инициативе.</w:t>
      </w:r>
    </w:p>
    <w:p w:rsidR="009360C0" w:rsidRPr="00E93339" w:rsidRDefault="009360C0" w:rsidP="009360C0">
      <w:pPr>
        <w:ind w:firstLine="709"/>
        <w:jc w:val="both"/>
        <w:rPr>
          <w:sz w:val="28"/>
          <w:szCs w:val="28"/>
        </w:rPr>
      </w:pPr>
      <w:r w:rsidRPr="00E93339">
        <w:rPr>
          <w:sz w:val="28"/>
          <w:szCs w:val="28"/>
        </w:rPr>
        <w:t>2.</w:t>
      </w:r>
      <w:r w:rsidR="008709A5">
        <w:rPr>
          <w:sz w:val="28"/>
          <w:szCs w:val="28"/>
        </w:rPr>
        <w:t>9</w:t>
      </w:r>
      <w:r w:rsidRPr="00E93339">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E93339" w:rsidRDefault="009360C0" w:rsidP="009360C0">
      <w:pPr>
        <w:ind w:firstLine="709"/>
        <w:jc w:val="both"/>
        <w:rPr>
          <w:sz w:val="28"/>
          <w:szCs w:val="28"/>
        </w:rPr>
      </w:pPr>
      <w:r w:rsidRPr="00E93339">
        <w:rPr>
          <w:sz w:val="28"/>
          <w:szCs w:val="28"/>
        </w:rPr>
        <w:lastRenderedPageBreak/>
        <w:t xml:space="preserve">Документы, указанные в п. 2.6. настоящего </w:t>
      </w:r>
      <w:r w:rsidR="00105185" w:rsidRPr="00E93339">
        <w:rPr>
          <w:sz w:val="28"/>
          <w:szCs w:val="28"/>
        </w:rPr>
        <w:t>А</w:t>
      </w:r>
      <w:r w:rsidRPr="00E93339">
        <w:rPr>
          <w:sz w:val="28"/>
          <w:szCs w:val="28"/>
        </w:rPr>
        <w:t>дминистративного регламента, должны отвечать следующим требованиям:</w:t>
      </w:r>
    </w:p>
    <w:p w:rsidR="009360C0" w:rsidRPr="00E93339" w:rsidRDefault="009360C0" w:rsidP="00E90276">
      <w:pPr>
        <w:numPr>
          <w:ilvl w:val="0"/>
          <w:numId w:val="7"/>
        </w:numPr>
        <w:tabs>
          <w:tab w:val="left" w:pos="993"/>
        </w:tabs>
        <w:suppressAutoHyphens/>
        <w:ind w:left="0" w:firstLine="709"/>
        <w:jc w:val="both"/>
        <w:rPr>
          <w:sz w:val="28"/>
          <w:szCs w:val="28"/>
        </w:rPr>
      </w:pPr>
      <w:r w:rsidRPr="00E93339">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E93339" w:rsidRDefault="009360C0" w:rsidP="00E90276">
      <w:pPr>
        <w:numPr>
          <w:ilvl w:val="0"/>
          <w:numId w:val="7"/>
        </w:numPr>
        <w:tabs>
          <w:tab w:val="clear" w:pos="0"/>
          <w:tab w:val="num" w:pos="993"/>
        </w:tabs>
        <w:suppressAutoHyphens/>
        <w:ind w:left="0" w:firstLine="709"/>
        <w:jc w:val="both"/>
        <w:rPr>
          <w:sz w:val="28"/>
          <w:szCs w:val="28"/>
        </w:rPr>
      </w:pPr>
      <w:r w:rsidRPr="00E93339">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E93339" w:rsidRDefault="009360C0" w:rsidP="00E90276">
      <w:pPr>
        <w:numPr>
          <w:ilvl w:val="0"/>
          <w:numId w:val="7"/>
        </w:numPr>
        <w:tabs>
          <w:tab w:val="left" w:pos="993"/>
        </w:tabs>
        <w:suppressAutoHyphens/>
        <w:ind w:left="0" w:firstLine="709"/>
        <w:jc w:val="both"/>
        <w:rPr>
          <w:sz w:val="28"/>
          <w:szCs w:val="28"/>
        </w:rPr>
      </w:pPr>
      <w:r w:rsidRPr="00E93339">
        <w:rPr>
          <w:sz w:val="28"/>
          <w:szCs w:val="28"/>
        </w:rPr>
        <w:t>документы заполнены не карандашом;</w:t>
      </w:r>
    </w:p>
    <w:p w:rsidR="009360C0" w:rsidRPr="00E93339" w:rsidRDefault="009360C0" w:rsidP="00E90276">
      <w:pPr>
        <w:numPr>
          <w:ilvl w:val="0"/>
          <w:numId w:val="7"/>
        </w:numPr>
        <w:tabs>
          <w:tab w:val="clear" w:pos="0"/>
          <w:tab w:val="left" w:pos="993"/>
        </w:tabs>
        <w:suppressAutoHyphens/>
        <w:ind w:left="0" w:firstLine="709"/>
        <w:jc w:val="both"/>
        <w:rPr>
          <w:sz w:val="28"/>
          <w:szCs w:val="28"/>
        </w:rPr>
      </w:pPr>
      <w:r w:rsidRPr="00E93339">
        <w:rPr>
          <w:sz w:val="28"/>
          <w:szCs w:val="28"/>
        </w:rPr>
        <w:t>документы не имеют серьезных повреждений, наличие которых не позволяет однозначно истолковать их содержание.</w:t>
      </w:r>
    </w:p>
    <w:p w:rsidR="009360C0" w:rsidRPr="00E93339" w:rsidRDefault="009360C0" w:rsidP="009360C0">
      <w:pPr>
        <w:ind w:firstLine="709"/>
        <w:jc w:val="both"/>
        <w:rPr>
          <w:sz w:val="28"/>
          <w:szCs w:val="28"/>
        </w:rPr>
      </w:pPr>
      <w:r w:rsidRPr="00E93339">
        <w:rPr>
          <w:sz w:val="28"/>
          <w:szCs w:val="28"/>
        </w:rPr>
        <w:t>Нарушение любого из указанных требований, является основанием для отказа в приеме документов.</w:t>
      </w:r>
    </w:p>
    <w:p w:rsidR="009360C0" w:rsidRPr="00E93339" w:rsidRDefault="009360C0" w:rsidP="009360C0">
      <w:pPr>
        <w:ind w:firstLine="709"/>
        <w:jc w:val="both"/>
        <w:rPr>
          <w:sz w:val="28"/>
          <w:szCs w:val="28"/>
        </w:rPr>
      </w:pPr>
      <w:r w:rsidRPr="00E93339">
        <w:rPr>
          <w:sz w:val="28"/>
          <w:szCs w:val="28"/>
        </w:rPr>
        <w:t>2.1</w:t>
      </w:r>
      <w:r w:rsidR="008709A5">
        <w:rPr>
          <w:sz w:val="28"/>
          <w:szCs w:val="28"/>
        </w:rPr>
        <w:t>0</w:t>
      </w:r>
      <w:r w:rsidRPr="00E93339">
        <w:rPr>
          <w:sz w:val="28"/>
          <w:szCs w:val="28"/>
        </w:rPr>
        <w:t>. Исчерпывающий перечень оснований для отказа в предоставлении муниципальной услуги:</w:t>
      </w:r>
    </w:p>
    <w:p w:rsidR="00523E9A" w:rsidRDefault="009360C0" w:rsidP="009360C0">
      <w:pPr>
        <w:ind w:firstLine="709"/>
        <w:jc w:val="both"/>
        <w:rPr>
          <w:sz w:val="28"/>
          <w:szCs w:val="28"/>
        </w:rPr>
      </w:pPr>
      <w:r w:rsidRPr="00E93339">
        <w:rPr>
          <w:sz w:val="28"/>
          <w:szCs w:val="28"/>
        </w:rPr>
        <w:t>- поступление заявления от заявителя о прекращении рассмотрени</w:t>
      </w:r>
      <w:r w:rsidR="00523E9A">
        <w:rPr>
          <w:sz w:val="28"/>
          <w:szCs w:val="28"/>
        </w:rPr>
        <w:t xml:space="preserve">я или об отзыве </w:t>
      </w:r>
      <w:r w:rsidRPr="00E93339">
        <w:rPr>
          <w:sz w:val="28"/>
          <w:szCs w:val="28"/>
        </w:rPr>
        <w:t xml:space="preserve"> его </w:t>
      </w:r>
      <w:r w:rsidR="00523E9A">
        <w:rPr>
          <w:sz w:val="28"/>
          <w:szCs w:val="28"/>
        </w:rPr>
        <w:t>заявления;</w:t>
      </w:r>
    </w:p>
    <w:p w:rsidR="009360C0" w:rsidRPr="00E93339" w:rsidRDefault="009360C0" w:rsidP="009360C0">
      <w:pPr>
        <w:ind w:firstLine="709"/>
        <w:jc w:val="both"/>
        <w:rPr>
          <w:sz w:val="28"/>
          <w:szCs w:val="28"/>
        </w:rPr>
      </w:pPr>
      <w:r w:rsidRPr="00E93339">
        <w:rPr>
          <w:sz w:val="28"/>
          <w:szCs w:val="28"/>
        </w:rPr>
        <w:t>- отсутствие у заявителя документов, указанных в пункте 2.6 настоящего административного регламента;</w:t>
      </w:r>
    </w:p>
    <w:p w:rsidR="009360C0" w:rsidRPr="00E93339" w:rsidRDefault="009360C0" w:rsidP="009360C0">
      <w:pPr>
        <w:ind w:firstLine="709"/>
        <w:jc w:val="both"/>
        <w:rPr>
          <w:sz w:val="28"/>
          <w:szCs w:val="28"/>
        </w:rPr>
      </w:pPr>
      <w:r w:rsidRPr="00E93339">
        <w:rPr>
          <w:sz w:val="28"/>
          <w:szCs w:val="28"/>
        </w:rPr>
        <w:t>- предоставление заявителем недостоверных сведений;</w:t>
      </w:r>
    </w:p>
    <w:p w:rsidR="009360C0" w:rsidRPr="00E93339" w:rsidRDefault="009360C0" w:rsidP="0099137E">
      <w:pPr>
        <w:ind w:firstLine="709"/>
        <w:jc w:val="both"/>
        <w:rPr>
          <w:sz w:val="28"/>
          <w:szCs w:val="28"/>
        </w:rPr>
      </w:pPr>
      <w:r w:rsidRPr="00E93339">
        <w:rPr>
          <w:sz w:val="28"/>
          <w:szCs w:val="28"/>
        </w:rPr>
        <w:t>2.1</w:t>
      </w:r>
      <w:r w:rsidR="008709A5">
        <w:rPr>
          <w:sz w:val="28"/>
          <w:szCs w:val="28"/>
        </w:rPr>
        <w:t>1</w:t>
      </w:r>
      <w:r w:rsidRPr="00E93339">
        <w:rPr>
          <w:sz w:val="28"/>
          <w:szCs w:val="28"/>
        </w:rPr>
        <w:t>. Муниципальная услуга предоставляется Администрацией бесплатно.</w:t>
      </w:r>
    </w:p>
    <w:p w:rsidR="0099137E" w:rsidRPr="00E93339" w:rsidRDefault="0099137E" w:rsidP="0099137E">
      <w:pPr>
        <w:ind w:firstLine="709"/>
        <w:jc w:val="both"/>
        <w:rPr>
          <w:sz w:val="28"/>
          <w:szCs w:val="28"/>
        </w:rPr>
      </w:pPr>
      <w:r w:rsidRPr="00E93339">
        <w:rPr>
          <w:sz w:val="28"/>
          <w:szCs w:val="28"/>
        </w:rPr>
        <w:t>2.1</w:t>
      </w:r>
      <w:r w:rsidR="008709A5">
        <w:rPr>
          <w:sz w:val="28"/>
          <w:szCs w:val="28"/>
        </w:rPr>
        <w:t>2</w:t>
      </w:r>
      <w:r w:rsidRPr="00E93339">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E93339" w:rsidRDefault="0099137E" w:rsidP="0099137E">
      <w:pPr>
        <w:ind w:firstLine="709"/>
        <w:jc w:val="both"/>
        <w:rPr>
          <w:sz w:val="28"/>
          <w:szCs w:val="28"/>
        </w:rPr>
      </w:pPr>
      <w:r w:rsidRPr="00E93339">
        <w:rPr>
          <w:sz w:val="28"/>
          <w:szCs w:val="28"/>
        </w:rPr>
        <w:t>2.1</w:t>
      </w:r>
      <w:r w:rsidR="008709A5">
        <w:rPr>
          <w:sz w:val="28"/>
          <w:szCs w:val="28"/>
        </w:rPr>
        <w:t>3</w:t>
      </w:r>
      <w:r w:rsidRPr="00E93339">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E93339" w:rsidRDefault="0099137E" w:rsidP="0099137E">
      <w:pPr>
        <w:ind w:firstLine="709"/>
        <w:jc w:val="both"/>
        <w:rPr>
          <w:sz w:val="28"/>
          <w:szCs w:val="28"/>
        </w:rPr>
      </w:pPr>
      <w:r w:rsidRPr="00E93339">
        <w:rPr>
          <w:sz w:val="28"/>
          <w:szCs w:val="28"/>
        </w:rPr>
        <w:t xml:space="preserve"> 2.1</w:t>
      </w:r>
      <w:r w:rsidR="008709A5">
        <w:rPr>
          <w:sz w:val="28"/>
          <w:szCs w:val="28"/>
        </w:rPr>
        <w:t>4</w:t>
      </w:r>
      <w:r w:rsidRPr="00E93339">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.1. Предоставление муниципальной услуги осуществляется в специально выделенных для этих целей помещениях ОМСУ или в МФЦ.</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.4.Помещения оборудованы пандусами, позволяющими обеспечить беспрепятственный доступ инвалидов.</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.5. В помещении организуется бесплатный туалет для посетителей, в том числе туалет, предназначенный для инвалидов.</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E93339" w:rsidRDefault="0099137E" w:rsidP="0099137E">
      <w:pPr>
        <w:ind w:firstLine="709"/>
        <w:jc w:val="both"/>
        <w:rPr>
          <w:sz w:val="28"/>
          <w:szCs w:val="28"/>
        </w:rPr>
      </w:pPr>
      <w:r w:rsidRPr="00E93339">
        <w:rPr>
          <w:sz w:val="28"/>
          <w:szCs w:val="28"/>
        </w:rPr>
        <w:lastRenderedPageBreak/>
        <w:t>2.1</w:t>
      </w:r>
      <w:r w:rsidR="008709A5">
        <w:rPr>
          <w:sz w:val="28"/>
          <w:szCs w:val="28"/>
        </w:rPr>
        <w:t>4</w:t>
      </w:r>
      <w:r w:rsidRPr="00E93339">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E93339" w:rsidRDefault="0099137E" w:rsidP="0099137E">
      <w:pPr>
        <w:ind w:firstLine="709"/>
        <w:jc w:val="both"/>
        <w:rPr>
          <w:sz w:val="28"/>
          <w:szCs w:val="28"/>
        </w:rPr>
      </w:pPr>
      <w:r w:rsidRPr="00E93339">
        <w:rPr>
          <w:sz w:val="28"/>
          <w:szCs w:val="28"/>
        </w:rPr>
        <w:t>2.1</w:t>
      </w:r>
      <w:r w:rsidR="008709A5">
        <w:rPr>
          <w:sz w:val="28"/>
          <w:szCs w:val="28"/>
        </w:rPr>
        <w:t>4</w:t>
      </w:r>
      <w:r w:rsidRPr="00E93339">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E93339" w:rsidRDefault="0099137E" w:rsidP="0099137E">
      <w:pPr>
        <w:ind w:firstLine="709"/>
        <w:jc w:val="both"/>
        <w:rPr>
          <w:sz w:val="28"/>
          <w:szCs w:val="28"/>
        </w:rPr>
      </w:pPr>
      <w:r w:rsidRPr="00E93339">
        <w:rPr>
          <w:sz w:val="28"/>
          <w:szCs w:val="28"/>
        </w:rPr>
        <w:t>2.1</w:t>
      </w:r>
      <w:r w:rsidR="008709A5">
        <w:rPr>
          <w:sz w:val="28"/>
          <w:szCs w:val="28"/>
        </w:rPr>
        <w:t>5</w:t>
      </w:r>
      <w:r w:rsidRPr="00E93339">
        <w:rPr>
          <w:sz w:val="28"/>
          <w:szCs w:val="28"/>
        </w:rPr>
        <w:t>. Показатели доступности и качества муниципальной услуги.</w:t>
      </w:r>
    </w:p>
    <w:p w:rsidR="0099137E" w:rsidRPr="00E93339" w:rsidRDefault="0099137E" w:rsidP="0099137E">
      <w:pPr>
        <w:ind w:firstLine="709"/>
        <w:jc w:val="both"/>
        <w:rPr>
          <w:sz w:val="28"/>
          <w:szCs w:val="28"/>
        </w:rPr>
      </w:pPr>
      <w:r w:rsidRPr="00E93339">
        <w:rPr>
          <w:sz w:val="28"/>
          <w:szCs w:val="28"/>
        </w:rPr>
        <w:t>2.1</w:t>
      </w:r>
      <w:r w:rsidR="008709A5">
        <w:rPr>
          <w:sz w:val="28"/>
          <w:szCs w:val="28"/>
        </w:rPr>
        <w:t>5</w:t>
      </w:r>
      <w:r w:rsidRPr="00E93339">
        <w:rPr>
          <w:sz w:val="28"/>
          <w:szCs w:val="28"/>
        </w:rPr>
        <w:t>.1. Показатели доступности муниципальной услуги (общие, применимые в отношении всех заявителей):</w:t>
      </w:r>
    </w:p>
    <w:p w:rsidR="0099137E" w:rsidRPr="00E93339" w:rsidRDefault="0099137E" w:rsidP="0099137E">
      <w:pPr>
        <w:ind w:firstLine="709"/>
        <w:jc w:val="both"/>
        <w:rPr>
          <w:sz w:val="28"/>
          <w:szCs w:val="28"/>
        </w:rPr>
      </w:pPr>
      <w:r w:rsidRPr="00E93339">
        <w:rPr>
          <w:sz w:val="28"/>
          <w:szCs w:val="28"/>
        </w:rPr>
        <w:t>1) транспортная доступность к месту предоставления муниципальной услуги;</w:t>
      </w:r>
    </w:p>
    <w:p w:rsidR="0099137E" w:rsidRPr="00E93339" w:rsidRDefault="0099137E" w:rsidP="0099137E">
      <w:pPr>
        <w:ind w:firstLine="709"/>
        <w:jc w:val="both"/>
        <w:rPr>
          <w:sz w:val="28"/>
          <w:szCs w:val="28"/>
        </w:rPr>
      </w:pPr>
      <w:r w:rsidRPr="00E93339">
        <w:rPr>
          <w:sz w:val="28"/>
          <w:szCs w:val="28"/>
        </w:rPr>
        <w:t>2) наличие указателей, обеспечивающих беспрепятственный доступ к помещениям, в которых предоставляется услуга;</w:t>
      </w:r>
    </w:p>
    <w:p w:rsidR="0099137E" w:rsidRPr="00E93339" w:rsidRDefault="0099137E" w:rsidP="0099137E">
      <w:pPr>
        <w:ind w:firstLine="709"/>
        <w:jc w:val="both"/>
        <w:rPr>
          <w:sz w:val="28"/>
          <w:szCs w:val="28"/>
        </w:rPr>
      </w:pPr>
      <w:r w:rsidRPr="00E9333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9137E" w:rsidRPr="00E93339" w:rsidRDefault="0099137E" w:rsidP="0099137E">
      <w:pPr>
        <w:ind w:firstLine="709"/>
        <w:jc w:val="both"/>
        <w:rPr>
          <w:sz w:val="28"/>
          <w:szCs w:val="28"/>
        </w:rPr>
      </w:pPr>
      <w:r w:rsidRPr="00E93339">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E93339" w:rsidRDefault="0099137E" w:rsidP="0099137E">
      <w:pPr>
        <w:ind w:firstLine="709"/>
        <w:jc w:val="both"/>
        <w:rPr>
          <w:sz w:val="28"/>
          <w:szCs w:val="28"/>
        </w:rPr>
      </w:pPr>
      <w:r w:rsidRPr="00E93339">
        <w:rPr>
          <w:sz w:val="28"/>
          <w:szCs w:val="28"/>
        </w:rPr>
        <w:t>5) равные права и возможности при получении муниципальной услуги для заявителей;</w:t>
      </w:r>
    </w:p>
    <w:p w:rsidR="0099137E" w:rsidRPr="00E93339" w:rsidRDefault="0099137E" w:rsidP="0099137E">
      <w:pPr>
        <w:ind w:firstLine="709"/>
        <w:jc w:val="both"/>
        <w:rPr>
          <w:sz w:val="28"/>
          <w:szCs w:val="28"/>
        </w:rPr>
      </w:pPr>
      <w:r w:rsidRPr="00E93339">
        <w:rPr>
          <w:sz w:val="28"/>
          <w:szCs w:val="28"/>
        </w:rPr>
        <w:t>2.1</w:t>
      </w:r>
      <w:r w:rsidR="008709A5">
        <w:rPr>
          <w:sz w:val="28"/>
          <w:szCs w:val="28"/>
        </w:rPr>
        <w:t>5</w:t>
      </w:r>
      <w:r w:rsidRPr="00E93339">
        <w:rPr>
          <w:sz w:val="28"/>
          <w:szCs w:val="28"/>
        </w:rPr>
        <w:t>.2. Показатели доступности муниципальной услуги (специальные, применимые в отношении инвалидов):</w:t>
      </w:r>
    </w:p>
    <w:p w:rsidR="0099137E" w:rsidRPr="00E93339" w:rsidRDefault="0099137E" w:rsidP="0099137E">
      <w:pPr>
        <w:ind w:firstLine="709"/>
        <w:jc w:val="both"/>
        <w:rPr>
          <w:sz w:val="28"/>
          <w:szCs w:val="28"/>
        </w:rPr>
      </w:pPr>
      <w:r w:rsidRPr="00E93339">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E93339" w:rsidRDefault="0099137E" w:rsidP="0099137E">
      <w:pPr>
        <w:ind w:firstLine="709"/>
        <w:jc w:val="both"/>
        <w:rPr>
          <w:sz w:val="28"/>
          <w:szCs w:val="28"/>
        </w:rPr>
      </w:pPr>
      <w:r w:rsidRPr="00E93339">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E93339" w:rsidRDefault="0099137E" w:rsidP="0099137E">
      <w:pPr>
        <w:ind w:firstLine="709"/>
        <w:jc w:val="both"/>
        <w:rPr>
          <w:sz w:val="28"/>
          <w:szCs w:val="28"/>
        </w:rPr>
      </w:pPr>
      <w:r w:rsidRPr="00E93339">
        <w:rPr>
          <w:sz w:val="28"/>
          <w:szCs w:val="28"/>
        </w:rPr>
        <w:t>2.1</w:t>
      </w:r>
      <w:r w:rsidR="008709A5">
        <w:rPr>
          <w:sz w:val="28"/>
          <w:szCs w:val="28"/>
        </w:rPr>
        <w:t>5</w:t>
      </w:r>
      <w:r w:rsidRPr="00E93339">
        <w:rPr>
          <w:sz w:val="28"/>
          <w:szCs w:val="28"/>
        </w:rPr>
        <w:t>.3. Показатели качества муниципальной услуги:</w:t>
      </w:r>
    </w:p>
    <w:p w:rsidR="0099137E" w:rsidRPr="00E93339" w:rsidRDefault="0099137E" w:rsidP="0099137E">
      <w:pPr>
        <w:ind w:firstLine="709"/>
        <w:jc w:val="both"/>
        <w:rPr>
          <w:sz w:val="28"/>
          <w:szCs w:val="28"/>
        </w:rPr>
      </w:pPr>
      <w:r w:rsidRPr="00E93339">
        <w:rPr>
          <w:sz w:val="28"/>
          <w:szCs w:val="28"/>
        </w:rPr>
        <w:t>1) соблюдение срока предоставления муниципальной услуги;</w:t>
      </w:r>
    </w:p>
    <w:p w:rsidR="0099137E" w:rsidRPr="00E93339" w:rsidRDefault="0099137E" w:rsidP="0099137E">
      <w:pPr>
        <w:ind w:firstLine="709"/>
        <w:jc w:val="both"/>
        <w:rPr>
          <w:sz w:val="28"/>
          <w:szCs w:val="28"/>
        </w:rPr>
      </w:pPr>
      <w:r w:rsidRPr="00E93339">
        <w:rPr>
          <w:sz w:val="28"/>
          <w:szCs w:val="28"/>
        </w:rPr>
        <w:t>2) соблюдение времени ожидания в очереди при подаче запроса и получении результата;</w:t>
      </w:r>
    </w:p>
    <w:p w:rsidR="0099137E" w:rsidRPr="00E93339" w:rsidRDefault="0099137E" w:rsidP="0099137E">
      <w:pPr>
        <w:ind w:firstLine="709"/>
        <w:jc w:val="both"/>
        <w:rPr>
          <w:sz w:val="28"/>
          <w:szCs w:val="28"/>
        </w:rPr>
      </w:pPr>
      <w:r w:rsidRPr="00E93339">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9137E" w:rsidRPr="00E93339" w:rsidRDefault="0099137E" w:rsidP="0099137E">
      <w:pPr>
        <w:ind w:firstLine="709"/>
        <w:jc w:val="both"/>
        <w:rPr>
          <w:sz w:val="28"/>
          <w:szCs w:val="28"/>
        </w:rPr>
      </w:pPr>
      <w:r w:rsidRPr="00E93339">
        <w:rPr>
          <w:sz w:val="28"/>
          <w:szCs w:val="28"/>
        </w:rPr>
        <w:t>4) отсутствие жалоб на действия или бездействие должностных лиц ОМСУ, поданных в установленном порядке.</w:t>
      </w:r>
    </w:p>
    <w:p w:rsidR="0099137E" w:rsidRPr="00E93339" w:rsidRDefault="0099137E" w:rsidP="0099137E">
      <w:pPr>
        <w:ind w:firstLine="709"/>
        <w:jc w:val="both"/>
        <w:rPr>
          <w:sz w:val="28"/>
          <w:szCs w:val="28"/>
        </w:rPr>
      </w:pPr>
      <w:r w:rsidRPr="00E93339">
        <w:rPr>
          <w:sz w:val="28"/>
          <w:szCs w:val="28"/>
        </w:rPr>
        <w:t>2.1</w:t>
      </w:r>
      <w:r w:rsidR="008709A5">
        <w:rPr>
          <w:sz w:val="28"/>
          <w:szCs w:val="28"/>
        </w:rPr>
        <w:t>6</w:t>
      </w:r>
      <w:r w:rsidRPr="00E93339">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E93339" w:rsidRDefault="0099137E" w:rsidP="0099137E">
      <w:pPr>
        <w:ind w:firstLine="709"/>
        <w:jc w:val="both"/>
        <w:rPr>
          <w:sz w:val="28"/>
          <w:szCs w:val="28"/>
        </w:rPr>
      </w:pPr>
      <w:r w:rsidRPr="00E93339">
        <w:rPr>
          <w:sz w:val="28"/>
          <w:szCs w:val="28"/>
        </w:rPr>
        <w:lastRenderedPageBreak/>
        <w:t xml:space="preserve">Получение услуг, которые являются необходимыми и обязательными для предоставления муниципальной услуги, не требуется. </w:t>
      </w:r>
    </w:p>
    <w:p w:rsidR="0099137E" w:rsidRPr="00E93339" w:rsidRDefault="0099137E" w:rsidP="0099137E">
      <w:pPr>
        <w:widowControl w:val="0"/>
        <w:autoSpaceDE w:val="0"/>
        <w:autoSpaceDN w:val="0"/>
        <w:ind w:firstLine="709"/>
        <w:jc w:val="both"/>
        <w:rPr>
          <w:sz w:val="28"/>
          <w:szCs w:val="28"/>
        </w:rPr>
      </w:pPr>
      <w:r w:rsidRPr="00E9333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137E" w:rsidRPr="00E93339" w:rsidRDefault="0099137E" w:rsidP="0099137E">
      <w:pPr>
        <w:widowControl w:val="0"/>
        <w:autoSpaceDE w:val="0"/>
        <w:autoSpaceDN w:val="0"/>
        <w:ind w:firstLine="709"/>
        <w:jc w:val="both"/>
        <w:rPr>
          <w:sz w:val="28"/>
          <w:szCs w:val="28"/>
        </w:rPr>
      </w:pPr>
      <w:r w:rsidRPr="00E93339">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137E" w:rsidRPr="00E93339" w:rsidRDefault="0099137E" w:rsidP="0099137E">
      <w:pPr>
        <w:widowControl w:val="0"/>
        <w:autoSpaceDE w:val="0"/>
        <w:autoSpaceDN w:val="0"/>
        <w:ind w:firstLine="709"/>
        <w:jc w:val="both"/>
        <w:rPr>
          <w:sz w:val="28"/>
          <w:szCs w:val="28"/>
        </w:rPr>
      </w:pPr>
      <w:r w:rsidRPr="00E9333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60C0" w:rsidRPr="00E93339" w:rsidRDefault="009360C0" w:rsidP="009360C0">
      <w:pPr>
        <w:autoSpaceDE w:val="0"/>
        <w:ind w:firstLine="709"/>
        <w:jc w:val="both"/>
        <w:rPr>
          <w:color w:val="0070C0"/>
          <w:sz w:val="28"/>
          <w:szCs w:val="28"/>
        </w:rPr>
      </w:pPr>
    </w:p>
    <w:p w:rsidR="009360C0" w:rsidRPr="00E93339" w:rsidRDefault="0099137E" w:rsidP="009360C0">
      <w:pPr>
        <w:widowControl w:val="0"/>
        <w:autoSpaceDE w:val="0"/>
        <w:contextualSpacing/>
        <w:jc w:val="center"/>
        <w:rPr>
          <w:b/>
          <w:sz w:val="28"/>
          <w:szCs w:val="28"/>
        </w:rPr>
      </w:pPr>
      <w:r w:rsidRPr="00E93339">
        <w:rPr>
          <w:b/>
          <w:bCs/>
          <w:sz w:val="28"/>
          <w:szCs w:val="28"/>
        </w:rPr>
        <w:t>3</w:t>
      </w:r>
      <w:r w:rsidR="009360C0" w:rsidRPr="00E93339">
        <w:rPr>
          <w:b/>
          <w:bCs/>
          <w:sz w:val="28"/>
          <w:szCs w:val="28"/>
        </w:rPr>
        <w:t xml:space="preserve">. </w:t>
      </w:r>
      <w:r w:rsidR="009360C0" w:rsidRPr="00E93339">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прием, регистрация заявления и прилагаемых к нему документов – не более 1 рабочего дня;</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Pr>
          <w:sz w:val="28"/>
          <w:szCs w:val="28"/>
        </w:rPr>
        <w:t xml:space="preserve"> заключение</w:t>
      </w:r>
      <w:r w:rsidRPr="00E93339">
        <w:rPr>
          <w:sz w:val="28"/>
          <w:szCs w:val="28"/>
        </w:rPr>
        <w:t xml:space="preserve"> </w:t>
      </w:r>
      <w:r w:rsidR="00A77618">
        <w:rPr>
          <w:sz w:val="28"/>
          <w:szCs w:val="28"/>
        </w:rPr>
        <w:t>соглашения об установлении сервитута</w:t>
      </w:r>
      <w:r w:rsidR="002A7A52">
        <w:rPr>
          <w:sz w:val="28"/>
          <w:szCs w:val="28"/>
        </w:rPr>
        <w:t xml:space="preserve"> или принятие решения об отказе в заключени</w:t>
      </w:r>
      <w:proofErr w:type="gramStart"/>
      <w:r w:rsidR="002A7A52">
        <w:rPr>
          <w:sz w:val="28"/>
          <w:szCs w:val="28"/>
        </w:rPr>
        <w:t>и</w:t>
      </w:r>
      <w:proofErr w:type="gramEnd"/>
      <w:r w:rsidR="002A7A52">
        <w:rPr>
          <w:sz w:val="28"/>
          <w:szCs w:val="28"/>
        </w:rPr>
        <w:t xml:space="preserve"> соглашения об установлении сервитута </w:t>
      </w:r>
      <w:r w:rsidRPr="00E93339">
        <w:rPr>
          <w:sz w:val="28"/>
          <w:szCs w:val="28"/>
        </w:rPr>
        <w:t xml:space="preserve"> – не более 1</w:t>
      </w:r>
      <w:r w:rsidR="00A77618">
        <w:rPr>
          <w:sz w:val="28"/>
          <w:szCs w:val="28"/>
        </w:rPr>
        <w:t>4</w:t>
      </w:r>
      <w:r w:rsidRPr="00E93339">
        <w:rPr>
          <w:sz w:val="28"/>
          <w:szCs w:val="28"/>
        </w:rPr>
        <w:t xml:space="preserve"> рабочих дней</w:t>
      </w:r>
      <w:r w:rsidR="00A478AA">
        <w:rPr>
          <w:sz w:val="28"/>
          <w:szCs w:val="28"/>
        </w:rPr>
        <w:t xml:space="preserve"> с даты регистрации заявления</w:t>
      </w:r>
      <w:r w:rsidRPr="00E93339">
        <w:rPr>
          <w:sz w:val="28"/>
          <w:szCs w:val="28"/>
        </w:rPr>
        <w:t>;</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 выдача или направление заявителю </w:t>
      </w:r>
      <w:r w:rsidR="002A7A52">
        <w:rPr>
          <w:sz w:val="28"/>
          <w:szCs w:val="28"/>
        </w:rPr>
        <w:t>соглашения об установлении сервитута</w:t>
      </w:r>
      <w:r w:rsidRPr="00E93339">
        <w:rPr>
          <w:sz w:val="28"/>
          <w:szCs w:val="28"/>
        </w:rPr>
        <w:t xml:space="preserve"> или направление решения об отказе </w:t>
      </w:r>
      <w:r w:rsidR="002A7A52">
        <w:rPr>
          <w:sz w:val="28"/>
          <w:szCs w:val="28"/>
        </w:rPr>
        <w:t>в заключени</w:t>
      </w:r>
      <w:proofErr w:type="gramStart"/>
      <w:r w:rsidR="002A7A52">
        <w:rPr>
          <w:sz w:val="28"/>
          <w:szCs w:val="28"/>
        </w:rPr>
        <w:t>и</w:t>
      </w:r>
      <w:proofErr w:type="gramEnd"/>
      <w:r w:rsidR="002A7A52">
        <w:rPr>
          <w:sz w:val="28"/>
          <w:szCs w:val="28"/>
        </w:rPr>
        <w:t xml:space="preserve"> соглашения об установлении сервитута</w:t>
      </w:r>
      <w:r w:rsidRPr="00E93339">
        <w:rPr>
          <w:sz w:val="28"/>
          <w:szCs w:val="28"/>
        </w:rPr>
        <w:t xml:space="preserve"> – не более 1 рабочего дня.</w:t>
      </w:r>
    </w:p>
    <w:p w:rsidR="00ED65AE" w:rsidRPr="00E93339" w:rsidRDefault="00ED65AE" w:rsidP="00ED65AE">
      <w:pPr>
        <w:pStyle w:val="ConsPlusNormal"/>
        <w:ind w:firstLine="709"/>
        <w:jc w:val="both"/>
        <w:rPr>
          <w:rFonts w:ascii="Times New Roman" w:hAnsi="Times New Roman" w:cs="Times New Roman"/>
          <w:sz w:val="28"/>
          <w:szCs w:val="28"/>
        </w:rPr>
      </w:pPr>
      <w:r w:rsidRPr="00E93339">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E93339">
          <w:rPr>
            <w:rFonts w:ascii="Times New Roman" w:hAnsi="Times New Roman" w:cs="Times New Roman"/>
            <w:sz w:val="28"/>
            <w:szCs w:val="28"/>
          </w:rPr>
          <w:t>блок-схеме</w:t>
        </w:r>
      </w:hyperlink>
      <w:r w:rsidRPr="00E93339">
        <w:rPr>
          <w:rFonts w:ascii="Times New Roman" w:hAnsi="Times New Roman" w:cs="Times New Roman"/>
          <w:sz w:val="28"/>
          <w:szCs w:val="28"/>
        </w:rPr>
        <w:t xml:space="preserve">, представленной в Приложении № </w:t>
      </w:r>
      <w:r w:rsidR="00F825E9">
        <w:rPr>
          <w:rFonts w:ascii="Times New Roman" w:hAnsi="Times New Roman" w:cs="Times New Roman"/>
          <w:sz w:val="28"/>
          <w:szCs w:val="28"/>
        </w:rPr>
        <w:t>5</w:t>
      </w:r>
      <w:r w:rsidRPr="00E93339">
        <w:rPr>
          <w:rFonts w:ascii="Times New Roman" w:hAnsi="Times New Roman" w:cs="Times New Roman"/>
          <w:sz w:val="28"/>
          <w:szCs w:val="28"/>
        </w:rPr>
        <w:t xml:space="preserve"> к административному регламенту.</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3.1.2. Прием и регистрация заявления и документов о предоставлении муниципальной услуги.</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3.1.2.2. Содержание административного действия, продолжительность </w:t>
      </w:r>
      <w:proofErr w:type="gramStart"/>
      <w:r w:rsidRPr="00E93339">
        <w:rPr>
          <w:sz w:val="28"/>
          <w:szCs w:val="28"/>
        </w:rPr>
        <w:t>и(</w:t>
      </w:r>
      <w:proofErr w:type="gramEnd"/>
      <w:r w:rsidRPr="00E93339">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Pr>
          <w:sz w:val="28"/>
          <w:szCs w:val="28"/>
        </w:rPr>
        <w:t>срок, установленный</w:t>
      </w:r>
      <w:r w:rsidRPr="00E93339">
        <w:rPr>
          <w:sz w:val="28"/>
          <w:szCs w:val="28"/>
        </w:rPr>
        <w:t xml:space="preserve"> правилами делопроизводства, установленными в ОМСУ.</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3.1.2.4. Результат выполнения административной процедуры: регистрация заявления о предоставлении муниципальной услуги и прилагаемых к нему </w:t>
      </w:r>
      <w:r w:rsidRPr="00E93339">
        <w:rPr>
          <w:sz w:val="28"/>
          <w:szCs w:val="28"/>
        </w:rPr>
        <w:lastRenderedPageBreak/>
        <w:t>документов.</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 Рассмотрение заявления и прилагаемых к нему документов.</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3339">
        <w:rPr>
          <w:sz w:val="28"/>
          <w:szCs w:val="28"/>
        </w:rPr>
        <w:t>заявлении</w:t>
      </w:r>
      <w:proofErr w:type="gramEnd"/>
      <w:r w:rsidRPr="00E93339">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 xml:space="preserve">3.1.3.4. Критерии принятия решения: </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 наличие/отсутствие у заявителя права на получение муниципальной услуги.</w:t>
      </w:r>
    </w:p>
    <w:p w:rsidR="00ED65AE" w:rsidRPr="00E93339" w:rsidRDefault="00ED65AE" w:rsidP="00ED65AE">
      <w:pPr>
        <w:pStyle w:val="ConsPlusNormal"/>
        <w:ind w:firstLine="567"/>
        <w:jc w:val="both"/>
        <w:rPr>
          <w:rFonts w:ascii="Times New Roman" w:hAnsi="Times New Roman" w:cs="Times New Roman"/>
          <w:sz w:val="28"/>
          <w:szCs w:val="28"/>
        </w:rPr>
      </w:pPr>
      <w:r w:rsidRPr="00E93339">
        <w:rPr>
          <w:rFonts w:ascii="Times New Roman" w:hAnsi="Times New Roman" w:cs="Times New Roman"/>
          <w:sz w:val="28"/>
          <w:szCs w:val="28"/>
        </w:rPr>
        <w:t>3.1.3.5. Специалист отдела, ответственный за предоставление муниципальной услуги,  по результатам проверки принимает одно из следующих решений:</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 формирование проекта </w:t>
      </w:r>
      <w:r w:rsidR="00970674">
        <w:rPr>
          <w:sz w:val="28"/>
          <w:szCs w:val="28"/>
        </w:rPr>
        <w:t>соглашения об установлении сервитута</w:t>
      </w:r>
      <w:r w:rsidRPr="00E93339">
        <w:rPr>
          <w:sz w:val="28"/>
          <w:szCs w:val="28"/>
        </w:rPr>
        <w:t xml:space="preserve">; </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 формирование проекта решения об отказе в </w:t>
      </w:r>
      <w:r w:rsidR="00970674">
        <w:rPr>
          <w:sz w:val="28"/>
          <w:szCs w:val="28"/>
        </w:rPr>
        <w:t>заключени</w:t>
      </w:r>
      <w:proofErr w:type="gramStart"/>
      <w:r w:rsidR="00970674">
        <w:rPr>
          <w:sz w:val="28"/>
          <w:szCs w:val="28"/>
        </w:rPr>
        <w:t>и</w:t>
      </w:r>
      <w:proofErr w:type="gramEnd"/>
      <w:r w:rsidR="00970674">
        <w:rPr>
          <w:sz w:val="28"/>
          <w:szCs w:val="28"/>
        </w:rPr>
        <w:t xml:space="preserve"> соглашения от установлении сервитута</w:t>
      </w:r>
      <w:r w:rsidRPr="00E93339">
        <w:rPr>
          <w:sz w:val="28"/>
          <w:szCs w:val="28"/>
        </w:rPr>
        <w:t>;</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3.1.3.6. Специалист отдела, ответственный за предоставление муниципальной услуги, в двух экземплярах осуществляет оформление проекта </w:t>
      </w:r>
      <w:r w:rsidR="00A478AA">
        <w:rPr>
          <w:sz w:val="28"/>
          <w:szCs w:val="28"/>
        </w:rPr>
        <w:t>соглашения об установлении сервитута</w:t>
      </w:r>
      <w:r w:rsidRPr="00E93339">
        <w:rPr>
          <w:sz w:val="28"/>
          <w:szCs w:val="28"/>
        </w:rPr>
        <w:t xml:space="preserve"> и передает его на подпись уполномоченному должностному лицу администрации Виллозского городского поселения.</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3.1.3.7. Уполномоченное должностное лицо администрации подписывает данные документы.</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Pr>
          <w:sz w:val="28"/>
          <w:szCs w:val="28"/>
        </w:rPr>
        <w:t>хранится</w:t>
      </w:r>
      <w:r w:rsidRPr="00E93339">
        <w:rPr>
          <w:sz w:val="28"/>
          <w:szCs w:val="28"/>
        </w:rPr>
        <w:t xml:space="preserve"> в Администрации Виллозского городского поселения.</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3.1.3.9. Результат выполнения административной процедуры:</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 </w:t>
      </w:r>
      <w:r w:rsidR="005311B8">
        <w:rPr>
          <w:sz w:val="28"/>
          <w:szCs w:val="28"/>
        </w:rPr>
        <w:t>заключение соглашения об установлении сервитута</w:t>
      </w:r>
      <w:r w:rsidR="004E2CDD">
        <w:rPr>
          <w:sz w:val="28"/>
          <w:szCs w:val="28"/>
        </w:rPr>
        <w:t>;</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w:t>
      </w:r>
      <w:r w:rsidR="004E2CDD">
        <w:rPr>
          <w:sz w:val="28"/>
          <w:szCs w:val="28"/>
        </w:rPr>
        <w:t>мотивированный отказ в заключени</w:t>
      </w:r>
      <w:proofErr w:type="gramStart"/>
      <w:r w:rsidR="004E2CDD">
        <w:rPr>
          <w:sz w:val="28"/>
          <w:szCs w:val="28"/>
        </w:rPr>
        <w:t>и</w:t>
      </w:r>
      <w:proofErr w:type="gramEnd"/>
      <w:r w:rsidR="004E2CDD">
        <w:rPr>
          <w:sz w:val="28"/>
          <w:szCs w:val="28"/>
        </w:rPr>
        <w:t xml:space="preserve"> соглашения об установлении сервитута</w:t>
      </w:r>
      <w:r w:rsidRPr="00E93339">
        <w:rPr>
          <w:sz w:val="28"/>
          <w:szCs w:val="28"/>
        </w:rPr>
        <w:t>.</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3.1.4. </w:t>
      </w:r>
      <w:r w:rsidR="004E2CDD">
        <w:rPr>
          <w:sz w:val="28"/>
          <w:szCs w:val="28"/>
        </w:rPr>
        <w:t>Выдача или направление соглашения об установлении сервитута либо решения об отказе в заключени</w:t>
      </w:r>
      <w:proofErr w:type="gramStart"/>
      <w:r w:rsidR="004E2CDD">
        <w:rPr>
          <w:sz w:val="28"/>
          <w:szCs w:val="28"/>
        </w:rPr>
        <w:t>и</w:t>
      </w:r>
      <w:proofErr w:type="gramEnd"/>
      <w:r w:rsidR="004E2CDD">
        <w:rPr>
          <w:sz w:val="28"/>
          <w:szCs w:val="28"/>
        </w:rPr>
        <w:t xml:space="preserve"> соглашения об установлении сервитута.</w:t>
      </w:r>
    </w:p>
    <w:p w:rsidR="00ED65AE" w:rsidRPr="00E93339" w:rsidRDefault="00ED65AE" w:rsidP="00ED65AE">
      <w:pPr>
        <w:widowControl w:val="0"/>
        <w:autoSpaceDE w:val="0"/>
        <w:autoSpaceDN w:val="0"/>
        <w:adjustRightInd w:val="0"/>
        <w:ind w:firstLine="540"/>
        <w:jc w:val="both"/>
        <w:rPr>
          <w:bCs/>
          <w:sz w:val="28"/>
          <w:szCs w:val="28"/>
        </w:rPr>
      </w:pPr>
      <w:r w:rsidRPr="00E93339">
        <w:rPr>
          <w:sz w:val="28"/>
          <w:szCs w:val="28"/>
        </w:rPr>
        <w:t>3.1.4.1.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w:t>
      </w:r>
      <w:r w:rsidR="004E2CDD">
        <w:rPr>
          <w:sz w:val="28"/>
          <w:szCs w:val="28"/>
        </w:rPr>
        <w:t>иципальной услуги, заключения соглашения об установлении сервитута или решения об отказе в заключени</w:t>
      </w:r>
      <w:proofErr w:type="gramStart"/>
      <w:r w:rsidR="004E2CDD">
        <w:rPr>
          <w:sz w:val="28"/>
          <w:szCs w:val="28"/>
        </w:rPr>
        <w:t>и</w:t>
      </w:r>
      <w:proofErr w:type="gramEnd"/>
      <w:r w:rsidR="004E2CDD">
        <w:rPr>
          <w:sz w:val="28"/>
          <w:szCs w:val="28"/>
        </w:rPr>
        <w:t xml:space="preserve"> соглашения об установлении </w:t>
      </w:r>
      <w:r w:rsidR="004E2CDD">
        <w:rPr>
          <w:sz w:val="28"/>
          <w:szCs w:val="28"/>
        </w:rPr>
        <w:lastRenderedPageBreak/>
        <w:t>сервитута</w:t>
      </w:r>
      <w:r w:rsidRPr="00E93339">
        <w:rPr>
          <w:bCs/>
          <w:sz w:val="28"/>
          <w:szCs w:val="28"/>
        </w:rPr>
        <w:t>.</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3.1.4.2. 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E93339" w:rsidRDefault="00ED65AE" w:rsidP="00ED65AE">
      <w:pPr>
        <w:pStyle w:val="ConsPlusNormal"/>
        <w:ind w:firstLine="567"/>
        <w:jc w:val="both"/>
        <w:rPr>
          <w:rFonts w:ascii="Times New Roman" w:eastAsia="Calibri" w:hAnsi="Times New Roman" w:cs="Times New Roman"/>
          <w:sz w:val="28"/>
          <w:szCs w:val="28"/>
        </w:rPr>
      </w:pPr>
      <w:r w:rsidRPr="00E93339">
        <w:rPr>
          <w:rFonts w:ascii="Times New Roman" w:eastAsia="Calibri" w:hAnsi="Times New Roman" w:cs="Times New Roman"/>
          <w:sz w:val="28"/>
          <w:szCs w:val="28"/>
        </w:rPr>
        <w:t>- при неявке - направление почтовым отправлением</w:t>
      </w:r>
      <w:r w:rsidR="00A478AA">
        <w:rPr>
          <w:rFonts w:ascii="Times New Roman" w:eastAsia="Calibri" w:hAnsi="Times New Roman" w:cs="Times New Roman"/>
          <w:sz w:val="28"/>
          <w:szCs w:val="28"/>
        </w:rPr>
        <w:t>.</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В случае</w:t>
      </w:r>
      <w:proofErr w:type="gramStart"/>
      <w:r w:rsidRPr="00E93339">
        <w:rPr>
          <w:sz w:val="28"/>
          <w:szCs w:val="28"/>
        </w:rPr>
        <w:t>,</w:t>
      </w:r>
      <w:proofErr w:type="gramEnd"/>
      <w:r w:rsidRPr="00E93339">
        <w:rPr>
          <w:sz w:val="28"/>
          <w:szCs w:val="28"/>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3.1.4.6. В течение 10 (десяти) рабочих дней со дня </w:t>
      </w:r>
      <w:r w:rsidR="00970674">
        <w:rPr>
          <w:sz w:val="28"/>
          <w:szCs w:val="28"/>
        </w:rPr>
        <w:t>заключения соглашения об установлении сервитута</w:t>
      </w:r>
      <w:r w:rsidRPr="00E93339">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3.1.4.7.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E93339" w:rsidRDefault="00ED65AE" w:rsidP="00ED65AE">
      <w:pPr>
        <w:widowControl w:val="0"/>
        <w:autoSpaceDE w:val="0"/>
        <w:autoSpaceDN w:val="0"/>
        <w:adjustRightInd w:val="0"/>
        <w:ind w:firstLine="540"/>
        <w:jc w:val="both"/>
        <w:rPr>
          <w:sz w:val="28"/>
          <w:szCs w:val="28"/>
        </w:rPr>
      </w:pPr>
      <w:r w:rsidRPr="00E93339">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E93339">
          <w:rPr>
            <w:sz w:val="28"/>
            <w:szCs w:val="28"/>
          </w:rPr>
          <w:t xml:space="preserve">пункте </w:t>
        </w:r>
      </w:hyperlink>
      <w:r w:rsidRPr="00E93339">
        <w:rPr>
          <w:sz w:val="28"/>
          <w:szCs w:val="28"/>
        </w:rPr>
        <w:t>2.2.2. настоящего Административного регламента.</w:t>
      </w:r>
    </w:p>
    <w:p w:rsidR="00ED65AE" w:rsidRPr="00E93339" w:rsidRDefault="00ED65AE" w:rsidP="00ED65AE">
      <w:pPr>
        <w:widowControl w:val="0"/>
        <w:autoSpaceDE w:val="0"/>
        <w:autoSpaceDN w:val="0"/>
        <w:adjustRightInd w:val="0"/>
        <w:ind w:firstLine="540"/>
        <w:jc w:val="both"/>
        <w:rPr>
          <w:b/>
          <w:sz w:val="28"/>
          <w:szCs w:val="28"/>
        </w:rPr>
      </w:pPr>
      <w:bookmarkStart w:id="0" w:name="Par491"/>
      <w:bookmarkEnd w:id="0"/>
      <w:r w:rsidRPr="00E93339">
        <w:rPr>
          <w:b/>
          <w:sz w:val="28"/>
          <w:szCs w:val="28"/>
        </w:rPr>
        <w:t>3.2. Особенности выполнения административных процедур в электронной форме.</w:t>
      </w:r>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3.2.1. </w:t>
      </w:r>
      <w:proofErr w:type="gramStart"/>
      <w:r w:rsidRPr="00E93339">
        <w:rPr>
          <w:sz w:val="28"/>
          <w:szCs w:val="28"/>
        </w:rPr>
        <w:t xml:space="preserve">Предоставление муниципальной услуги на ЕПГУ и ПГУ ЛО осуществляется в соответствии с Федеральным </w:t>
      </w:r>
      <w:hyperlink r:id="rId19" w:history="1">
        <w:r w:rsidRPr="00E93339">
          <w:rPr>
            <w:sz w:val="28"/>
            <w:szCs w:val="28"/>
          </w:rPr>
          <w:t>законом</w:t>
        </w:r>
      </w:hyperlink>
      <w:r w:rsidRPr="00E93339">
        <w:rPr>
          <w:sz w:val="28"/>
          <w:szCs w:val="28"/>
        </w:rPr>
        <w:t xml:space="preserve"> от 27.07.2010 № 210-ФЗ «Об организации предоставления государственных и муниципальных услуг», Федеральным </w:t>
      </w:r>
      <w:hyperlink r:id="rId20" w:history="1">
        <w:r w:rsidRPr="00E93339">
          <w:rPr>
            <w:sz w:val="28"/>
            <w:szCs w:val="28"/>
          </w:rPr>
          <w:t>законом</w:t>
        </w:r>
      </w:hyperlink>
      <w:r w:rsidRPr="00E93339">
        <w:rPr>
          <w:sz w:val="28"/>
          <w:szCs w:val="28"/>
        </w:rPr>
        <w:t xml:space="preserve"> от 27.07.2006 № 149-ФЗ «Об информации, информационных технологиях и о защите информации», </w:t>
      </w:r>
      <w:hyperlink r:id="rId21" w:history="1">
        <w:r w:rsidRPr="00E93339">
          <w:rPr>
            <w:sz w:val="28"/>
            <w:szCs w:val="28"/>
          </w:rPr>
          <w:t>постановлением</w:t>
        </w:r>
      </w:hyperlink>
      <w:r w:rsidRPr="00E9333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E93339">
        <w:rPr>
          <w:sz w:val="28"/>
          <w:szCs w:val="28"/>
        </w:rPr>
        <w:lastRenderedPageBreak/>
        <w:t>системе идентификац</w:t>
      </w:r>
      <w:proofErr w:type="gramStart"/>
      <w:r w:rsidRPr="00E93339">
        <w:rPr>
          <w:sz w:val="28"/>
          <w:szCs w:val="28"/>
        </w:rPr>
        <w:t>ии и ау</w:t>
      </w:r>
      <w:proofErr w:type="gramEnd"/>
      <w:r w:rsidRPr="00E93339">
        <w:rPr>
          <w:sz w:val="28"/>
          <w:szCs w:val="28"/>
        </w:rPr>
        <w:t>тентификации (далее – ЕСИА).</w:t>
      </w:r>
    </w:p>
    <w:p w:rsidR="00ED65AE" w:rsidRPr="00E93339" w:rsidRDefault="00ED65AE" w:rsidP="00ED65AE">
      <w:pPr>
        <w:widowControl w:val="0"/>
        <w:autoSpaceDE w:val="0"/>
        <w:autoSpaceDN w:val="0"/>
        <w:ind w:firstLine="540"/>
        <w:jc w:val="both"/>
        <w:rPr>
          <w:sz w:val="28"/>
          <w:szCs w:val="28"/>
        </w:rPr>
      </w:pPr>
      <w:r w:rsidRPr="00E93339">
        <w:rPr>
          <w:sz w:val="28"/>
          <w:szCs w:val="28"/>
        </w:rPr>
        <w:t>3.2.3. Муниципальная услуга может быть получена через ПГУ ЛО либо через ЕПГУ следующими способами:</w:t>
      </w:r>
    </w:p>
    <w:p w:rsidR="00ED65AE" w:rsidRPr="00E93339" w:rsidRDefault="00ED65AE" w:rsidP="00ED65AE">
      <w:pPr>
        <w:widowControl w:val="0"/>
        <w:autoSpaceDE w:val="0"/>
        <w:autoSpaceDN w:val="0"/>
        <w:ind w:firstLine="540"/>
        <w:jc w:val="both"/>
        <w:rPr>
          <w:sz w:val="28"/>
          <w:szCs w:val="28"/>
        </w:rPr>
      </w:pPr>
      <w:r w:rsidRPr="00E93339">
        <w:rPr>
          <w:sz w:val="28"/>
          <w:szCs w:val="28"/>
        </w:rPr>
        <w:t>с обязательной личной явкой на прием в ОМСУ;</w:t>
      </w:r>
    </w:p>
    <w:p w:rsidR="00ED65AE" w:rsidRPr="00E93339" w:rsidRDefault="00ED65AE" w:rsidP="00ED65AE">
      <w:pPr>
        <w:widowControl w:val="0"/>
        <w:autoSpaceDE w:val="0"/>
        <w:autoSpaceDN w:val="0"/>
        <w:ind w:firstLine="540"/>
        <w:jc w:val="both"/>
        <w:rPr>
          <w:sz w:val="28"/>
          <w:szCs w:val="28"/>
        </w:rPr>
      </w:pPr>
      <w:r w:rsidRPr="00E93339">
        <w:rPr>
          <w:sz w:val="28"/>
          <w:szCs w:val="28"/>
        </w:rPr>
        <w:t>без личной явки на прием в ОМСУ.</w:t>
      </w:r>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E93339">
        <w:rPr>
          <w:sz w:val="28"/>
          <w:szCs w:val="28"/>
        </w:rPr>
        <w:t>заверения заявления</w:t>
      </w:r>
      <w:proofErr w:type="gramEnd"/>
      <w:r w:rsidRPr="00E93339">
        <w:rPr>
          <w:sz w:val="28"/>
          <w:szCs w:val="28"/>
        </w:rPr>
        <w:t xml:space="preserve"> и документов, поданных в электронном виде на ПГУ ЛО или на ЕПГУ.</w:t>
      </w:r>
    </w:p>
    <w:p w:rsidR="00ED65AE" w:rsidRPr="00E93339" w:rsidRDefault="00ED65AE" w:rsidP="00ED65AE">
      <w:pPr>
        <w:widowControl w:val="0"/>
        <w:autoSpaceDE w:val="0"/>
        <w:autoSpaceDN w:val="0"/>
        <w:ind w:firstLine="540"/>
        <w:jc w:val="both"/>
        <w:rPr>
          <w:sz w:val="28"/>
          <w:szCs w:val="28"/>
        </w:rPr>
      </w:pPr>
      <w:bookmarkStart w:id="1" w:name="P337"/>
      <w:bookmarkEnd w:id="1"/>
      <w:r w:rsidRPr="00E93339">
        <w:rPr>
          <w:sz w:val="28"/>
          <w:szCs w:val="28"/>
        </w:rPr>
        <w:t>3.2.5. Для подачи заявления через ЕПГУ или через ПГУ ЛО заявитель должен выполнить следующие действия:</w:t>
      </w:r>
    </w:p>
    <w:p w:rsidR="00ED65AE" w:rsidRPr="00E93339" w:rsidRDefault="00ED65AE" w:rsidP="00ED65AE">
      <w:pPr>
        <w:widowControl w:val="0"/>
        <w:autoSpaceDE w:val="0"/>
        <w:autoSpaceDN w:val="0"/>
        <w:ind w:firstLine="540"/>
        <w:jc w:val="both"/>
        <w:rPr>
          <w:sz w:val="28"/>
          <w:szCs w:val="28"/>
        </w:rPr>
      </w:pPr>
      <w:r w:rsidRPr="00E93339">
        <w:rPr>
          <w:sz w:val="28"/>
          <w:szCs w:val="28"/>
        </w:rPr>
        <w:t>пройти идентификацию и аутентификацию в ЕСИА;</w:t>
      </w:r>
    </w:p>
    <w:p w:rsidR="00ED65AE" w:rsidRPr="00E93339" w:rsidRDefault="00ED65AE" w:rsidP="00ED65AE">
      <w:pPr>
        <w:widowControl w:val="0"/>
        <w:autoSpaceDE w:val="0"/>
        <w:autoSpaceDN w:val="0"/>
        <w:ind w:firstLine="540"/>
        <w:jc w:val="both"/>
        <w:rPr>
          <w:sz w:val="28"/>
          <w:szCs w:val="28"/>
        </w:rPr>
      </w:pPr>
      <w:r w:rsidRPr="00E93339">
        <w:rPr>
          <w:sz w:val="28"/>
          <w:szCs w:val="28"/>
        </w:rPr>
        <w:t>в личном кабинете на ЕПГУ или на ПГУ ЛО заполнить в электронном виде заявление на оказание муниципальной услуги;</w:t>
      </w:r>
    </w:p>
    <w:p w:rsidR="00ED65AE" w:rsidRPr="00E93339" w:rsidRDefault="00ED65AE" w:rsidP="00ED65AE">
      <w:pPr>
        <w:widowControl w:val="0"/>
        <w:autoSpaceDE w:val="0"/>
        <w:autoSpaceDN w:val="0"/>
        <w:ind w:firstLine="540"/>
        <w:jc w:val="both"/>
        <w:rPr>
          <w:sz w:val="28"/>
          <w:szCs w:val="28"/>
        </w:rPr>
      </w:pPr>
      <w:r w:rsidRPr="00E93339">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ED65AE" w:rsidRPr="00E93339" w:rsidRDefault="00ED65AE" w:rsidP="00ED65AE">
      <w:pPr>
        <w:widowControl w:val="0"/>
        <w:autoSpaceDE w:val="0"/>
        <w:autoSpaceDN w:val="0"/>
        <w:ind w:firstLine="540"/>
        <w:jc w:val="both"/>
        <w:rPr>
          <w:sz w:val="28"/>
          <w:szCs w:val="28"/>
        </w:rPr>
      </w:pPr>
      <w:r w:rsidRPr="00E93339">
        <w:rPr>
          <w:sz w:val="28"/>
          <w:szCs w:val="28"/>
        </w:rPr>
        <w:t>в случае если заявитель выбрал способ оказания услуги без личной явки на прием в ОМСУ:</w:t>
      </w:r>
    </w:p>
    <w:p w:rsidR="00ED65AE" w:rsidRPr="00E93339" w:rsidRDefault="00ED65AE" w:rsidP="00ED65AE">
      <w:pPr>
        <w:widowControl w:val="0"/>
        <w:numPr>
          <w:ilvl w:val="0"/>
          <w:numId w:val="15"/>
        </w:numPr>
        <w:autoSpaceDE w:val="0"/>
        <w:autoSpaceDN w:val="0"/>
        <w:adjustRightInd w:val="0"/>
        <w:ind w:left="0" w:firstLine="540"/>
        <w:jc w:val="both"/>
        <w:rPr>
          <w:sz w:val="28"/>
          <w:szCs w:val="28"/>
        </w:rPr>
      </w:pPr>
      <w:r w:rsidRPr="00E93339">
        <w:rPr>
          <w:sz w:val="28"/>
          <w:szCs w:val="28"/>
        </w:rPr>
        <w:t>приложить к заявлению электронные документы, заверенные усиленной квалифицированной электронной подписью;</w:t>
      </w:r>
    </w:p>
    <w:p w:rsidR="00ED65AE" w:rsidRPr="00E93339" w:rsidRDefault="00ED65AE" w:rsidP="00ED65AE">
      <w:pPr>
        <w:widowControl w:val="0"/>
        <w:numPr>
          <w:ilvl w:val="0"/>
          <w:numId w:val="15"/>
        </w:numPr>
        <w:autoSpaceDE w:val="0"/>
        <w:autoSpaceDN w:val="0"/>
        <w:adjustRightInd w:val="0"/>
        <w:ind w:left="0" w:firstLine="540"/>
        <w:jc w:val="both"/>
        <w:rPr>
          <w:sz w:val="28"/>
          <w:szCs w:val="28"/>
        </w:rPr>
      </w:pPr>
      <w:r w:rsidRPr="00E9333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D65AE" w:rsidRPr="00E93339" w:rsidRDefault="00ED65AE" w:rsidP="00ED65AE">
      <w:pPr>
        <w:widowControl w:val="0"/>
        <w:numPr>
          <w:ilvl w:val="0"/>
          <w:numId w:val="15"/>
        </w:numPr>
        <w:autoSpaceDE w:val="0"/>
        <w:autoSpaceDN w:val="0"/>
        <w:adjustRightInd w:val="0"/>
        <w:ind w:left="0" w:firstLine="540"/>
        <w:jc w:val="both"/>
        <w:rPr>
          <w:sz w:val="28"/>
          <w:szCs w:val="28"/>
        </w:rPr>
      </w:pPr>
      <w:r w:rsidRPr="00E9333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D65AE" w:rsidRPr="00E93339" w:rsidRDefault="00ED65AE" w:rsidP="00ED65AE">
      <w:pPr>
        <w:widowControl w:val="0"/>
        <w:numPr>
          <w:ilvl w:val="0"/>
          <w:numId w:val="15"/>
        </w:numPr>
        <w:autoSpaceDE w:val="0"/>
        <w:autoSpaceDN w:val="0"/>
        <w:adjustRightInd w:val="0"/>
        <w:ind w:left="0" w:firstLine="540"/>
        <w:jc w:val="both"/>
        <w:rPr>
          <w:sz w:val="28"/>
          <w:szCs w:val="28"/>
        </w:rPr>
      </w:pPr>
      <w:r w:rsidRPr="00E93339">
        <w:rPr>
          <w:sz w:val="28"/>
          <w:szCs w:val="28"/>
        </w:rPr>
        <w:t>направить пакет электронных документов в ОМСУ посредством функционала ЕПГУ ЛО или ПГУ ЛО.</w:t>
      </w:r>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E93339">
          <w:rPr>
            <w:sz w:val="28"/>
            <w:szCs w:val="28"/>
          </w:rPr>
          <w:t>пункта 3.2.5</w:t>
        </w:r>
      </w:hyperlink>
      <w:r w:rsidRPr="00E9333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3339">
        <w:rPr>
          <w:sz w:val="28"/>
          <w:szCs w:val="28"/>
        </w:rPr>
        <w:t>Межвед</w:t>
      </w:r>
      <w:proofErr w:type="spellEnd"/>
      <w:r w:rsidRPr="00E9333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D65AE" w:rsidRPr="00E93339" w:rsidRDefault="00ED65AE" w:rsidP="00ED65AE">
      <w:pPr>
        <w:widowControl w:val="0"/>
        <w:autoSpaceDE w:val="0"/>
        <w:autoSpaceDN w:val="0"/>
        <w:ind w:firstLine="540"/>
        <w:jc w:val="both"/>
        <w:rPr>
          <w:sz w:val="28"/>
          <w:szCs w:val="28"/>
        </w:rPr>
      </w:pPr>
      <w:r w:rsidRPr="00E9333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ED65AE" w:rsidRPr="00E93339" w:rsidRDefault="00ED65AE" w:rsidP="00ED65AE">
      <w:pPr>
        <w:widowControl w:val="0"/>
        <w:numPr>
          <w:ilvl w:val="0"/>
          <w:numId w:val="14"/>
        </w:numPr>
        <w:autoSpaceDE w:val="0"/>
        <w:autoSpaceDN w:val="0"/>
        <w:adjustRightInd w:val="0"/>
        <w:ind w:left="0" w:firstLine="540"/>
        <w:jc w:val="both"/>
        <w:rPr>
          <w:sz w:val="28"/>
          <w:szCs w:val="28"/>
        </w:rPr>
      </w:pPr>
      <w:r w:rsidRPr="00E93339">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65AE" w:rsidRPr="00E93339" w:rsidRDefault="00ED65AE" w:rsidP="00ED65AE">
      <w:pPr>
        <w:widowControl w:val="0"/>
        <w:numPr>
          <w:ilvl w:val="0"/>
          <w:numId w:val="14"/>
        </w:numPr>
        <w:autoSpaceDE w:val="0"/>
        <w:autoSpaceDN w:val="0"/>
        <w:adjustRightInd w:val="0"/>
        <w:ind w:left="0" w:firstLine="540"/>
        <w:jc w:val="both"/>
        <w:rPr>
          <w:sz w:val="28"/>
          <w:szCs w:val="28"/>
        </w:rPr>
      </w:pPr>
      <w:r w:rsidRPr="00E93339">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E93339">
        <w:rPr>
          <w:sz w:val="28"/>
          <w:szCs w:val="28"/>
        </w:rPr>
        <w:lastRenderedPageBreak/>
        <w:t>предусмотренные в АИС «</w:t>
      </w:r>
      <w:proofErr w:type="spellStart"/>
      <w:r w:rsidRPr="00E93339">
        <w:rPr>
          <w:sz w:val="28"/>
          <w:szCs w:val="28"/>
        </w:rPr>
        <w:t>Межвед</w:t>
      </w:r>
      <w:proofErr w:type="spellEnd"/>
      <w:r w:rsidRPr="00E93339">
        <w:rPr>
          <w:sz w:val="28"/>
          <w:szCs w:val="28"/>
        </w:rPr>
        <w:t xml:space="preserve"> ЛО» формы о принятом решении и переводит дело в архив АИС «</w:t>
      </w:r>
      <w:proofErr w:type="spellStart"/>
      <w:r w:rsidRPr="00E93339">
        <w:rPr>
          <w:sz w:val="28"/>
          <w:szCs w:val="28"/>
        </w:rPr>
        <w:t>Межвед</w:t>
      </w:r>
      <w:proofErr w:type="spellEnd"/>
      <w:r w:rsidRPr="00E93339">
        <w:rPr>
          <w:sz w:val="28"/>
          <w:szCs w:val="28"/>
        </w:rPr>
        <w:t xml:space="preserve"> ЛО»;</w:t>
      </w:r>
    </w:p>
    <w:p w:rsidR="00ED65AE" w:rsidRPr="00E93339" w:rsidRDefault="00ED65AE" w:rsidP="00ED65AE">
      <w:pPr>
        <w:widowControl w:val="0"/>
        <w:numPr>
          <w:ilvl w:val="0"/>
          <w:numId w:val="14"/>
        </w:numPr>
        <w:autoSpaceDE w:val="0"/>
        <w:autoSpaceDN w:val="0"/>
        <w:adjustRightInd w:val="0"/>
        <w:ind w:left="0" w:firstLine="540"/>
        <w:jc w:val="both"/>
        <w:rPr>
          <w:sz w:val="28"/>
          <w:szCs w:val="28"/>
        </w:rPr>
      </w:pPr>
      <w:r w:rsidRPr="00E93339">
        <w:rPr>
          <w:sz w:val="28"/>
          <w:szCs w:val="28"/>
        </w:rPr>
        <w:t>уведомляет заявителя о принятом решении с помощью указанных в заявлении сре</w:t>
      </w:r>
      <w:proofErr w:type="gramStart"/>
      <w:r w:rsidRPr="00E93339">
        <w:rPr>
          <w:sz w:val="28"/>
          <w:szCs w:val="28"/>
        </w:rPr>
        <w:t>дств св</w:t>
      </w:r>
      <w:proofErr w:type="gramEnd"/>
      <w:r w:rsidRPr="00E9333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D65AE" w:rsidRPr="00E93339" w:rsidRDefault="00ED65AE" w:rsidP="00ED65AE">
      <w:pPr>
        <w:widowControl w:val="0"/>
        <w:autoSpaceDE w:val="0"/>
        <w:autoSpaceDN w:val="0"/>
        <w:ind w:firstLine="540"/>
        <w:jc w:val="both"/>
        <w:rPr>
          <w:sz w:val="28"/>
          <w:szCs w:val="28"/>
        </w:rPr>
      </w:pPr>
      <w:r w:rsidRPr="00E9333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D65AE" w:rsidRPr="00E93339" w:rsidRDefault="00ED65AE" w:rsidP="00ED65AE">
      <w:pPr>
        <w:widowControl w:val="0"/>
        <w:autoSpaceDE w:val="0"/>
        <w:autoSpaceDN w:val="0"/>
        <w:ind w:firstLine="540"/>
        <w:jc w:val="both"/>
        <w:rPr>
          <w:sz w:val="28"/>
          <w:szCs w:val="28"/>
        </w:rPr>
      </w:pPr>
      <w:proofErr w:type="gramStart"/>
      <w:r w:rsidRPr="00E93339">
        <w:rPr>
          <w:sz w:val="28"/>
          <w:szCs w:val="28"/>
        </w:rPr>
        <w:t>в день регистрации запроса формирует через АИС «</w:t>
      </w:r>
      <w:proofErr w:type="spellStart"/>
      <w:r w:rsidRPr="00E93339">
        <w:rPr>
          <w:sz w:val="28"/>
          <w:szCs w:val="28"/>
        </w:rPr>
        <w:t>Межвед</w:t>
      </w:r>
      <w:proofErr w:type="spellEnd"/>
      <w:r w:rsidRPr="00E93339">
        <w:rPr>
          <w:sz w:val="28"/>
          <w:szCs w:val="28"/>
        </w:rPr>
        <w:t xml:space="preserve"> ЛО» приглашение на прием</w:t>
      </w:r>
      <w:r w:rsidR="00B13649">
        <w:rPr>
          <w:sz w:val="28"/>
          <w:szCs w:val="28"/>
        </w:rPr>
        <w:t xml:space="preserve"> с целью предоставления документов, указанный в пункте 2.6 настоящего Административного регламента</w:t>
      </w:r>
      <w:r w:rsidRPr="00E93339">
        <w:rPr>
          <w:sz w:val="28"/>
          <w:szCs w:val="28"/>
        </w:rPr>
        <w:t>,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3339">
        <w:rPr>
          <w:sz w:val="28"/>
          <w:szCs w:val="28"/>
        </w:rPr>
        <w:t xml:space="preserve"> В АИС «</w:t>
      </w:r>
      <w:proofErr w:type="spellStart"/>
      <w:r w:rsidRPr="00E93339">
        <w:rPr>
          <w:sz w:val="28"/>
          <w:szCs w:val="28"/>
        </w:rPr>
        <w:t>Межвед</w:t>
      </w:r>
      <w:proofErr w:type="spellEnd"/>
      <w:r w:rsidRPr="00E93339">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ED65AE" w:rsidRPr="00E93339" w:rsidRDefault="00ED65AE" w:rsidP="00ED65AE">
      <w:pPr>
        <w:widowControl w:val="0"/>
        <w:autoSpaceDE w:val="0"/>
        <w:autoSpaceDN w:val="0"/>
        <w:ind w:firstLine="540"/>
        <w:jc w:val="both"/>
        <w:rPr>
          <w:sz w:val="28"/>
          <w:szCs w:val="28"/>
        </w:rPr>
      </w:pPr>
      <w:proofErr w:type="gramStart"/>
      <w:r w:rsidRPr="00E93339">
        <w:rPr>
          <w:sz w:val="28"/>
          <w:szCs w:val="28"/>
        </w:rPr>
        <w:t>В случае неявки заявителя на прием в назначенное время заявление и документы хранятся в АИС «</w:t>
      </w:r>
      <w:proofErr w:type="spellStart"/>
      <w:r w:rsidRPr="00E93339">
        <w:rPr>
          <w:sz w:val="28"/>
          <w:szCs w:val="28"/>
        </w:rPr>
        <w:t>Межвед</w:t>
      </w:r>
      <w:proofErr w:type="spellEnd"/>
      <w:r w:rsidRPr="00E93339">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3339">
        <w:rPr>
          <w:sz w:val="28"/>
          <w:szCs w:val="28"/>
        </w:rPr>
        <w:t>Межвед</w:t>
      </w:r>
      <w:proofErr w:type="spellEnd"/>
      <w:r w:rsidRPr="00E93339">
        <w:rPr>
          <w:sz w:val="28"/>
          <w:szCs w:val="28"/>
        </w:rPr>
        <w:t xml:space="preserve"> ЛО».</w:t>
      </w:r>
      <w:proofErr w:type="gramEnd"/>
    </w:p>
    <w:p w:rsidR="00ED65AE" w:rsidRPr="00E93339" w:rsidRDefault="00ED65AE" w:rsidP="00ED65AE">
      <w:pPr>
        <w:widowControl w:val="0"/>
        <w:autoSpaceDE w:val="0"/>
        <w:autoSpaceDN w:val="0"/>
        <w:ind w:firstLine="540"/>
        <w:jc w:val="both"/>
        <w:rPr>
          <w:sz w:val="28"/>
          <w:szCs w:val="28"/>
        </w:rPr>
      </w:pPr>
      <w:r w:rsidRPr="00E9333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E93339">
        <w:rPr>
          <w:sz w:val="28"/>
          <w:szCs w:val="28"/>
        </w:rPr>
        <w:t>Межвед</w:t>
      </w:r>
      <w:proofErr w:type="spellEnd"/>
      <w:r w:rsidRPr="00E93339">
        <w:rPr>
          <w:sz w:val="28"/>
          <w:szCs w:val="28"/>
        </w:rPr>
        <w:t xml:space="preserve"> ЛО», дело переводит в статус «Прием заявителя окончен».</w:t>
      </w:r>
    </w:p>
    <w:p w:rsidR="00ED65AE" w:rsidRPr="00E93339" w:rsidRDefault="00ED65AE" w:rsidP="00ED65AE">
      <w:pPr>
        <w:widowControl w:val="0"/>
        <w:autoSpaceDE w:val="0"/>
        <w:autoSpaceDN w:val="0"/>
        <w:ind w:firstLine="540"/>
        <w:jc w:val="both"/>
        <w:rPr>
          <w:sz w:val="28"/>
          <w:szCs w:val="28"/>
        </w:rPr>
      </w:pPr>
      <w:r w:rsidRPr="00E9333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3339">
        <w:rPr>
          <w:sz w:val="28"/>
          <w:szCs w:val="28"/>
        </w:rPr>
        <w:t>Межвед</w:t>
      </w:r>
      <w:proofErr w:type="spellEnd"/>
      <w:r w:rsidRPr="00E93339">
        <w:rPr>
          <w:sz w:val="28"/>
          <w:szCs w:val="28"/>
        </w:rPr>
        <w:t xml:space="preserve"> ЛО» формы о принятом решении и переводит дело в архив АИС «</w:t>
      </w:r>
      <w:proofErr w:type="spellStart"/>
      <w:r w:rsidRPr="00E93339">
        <w:rPr>
          <w:sz w:val="28"/>
          <w:szCs w:val="28"/>
        </w:rPr>
        <w:t>Межвед</w:t>
      </w:r>
      <w:proofErr w:type="spellEnd"/>
      <w:r w:rsidRPr="00E93339">
        <w:rPr>
          <w:sz w:val="28"/>
          <w:szCs w:val="28"/>
        </w:rPr>
        <w:t xml:space="preserve"> ЛО».</w:t>
      </w:r>
    </w:p>
    <w:p w:rsidR="00ED65AE" w:rsidRPr="00E93339" w:rsidRDefault="00ED65AE" w:rsidP="00ED65AE">
      <w:pPr>
        <w:widowControl w:val="0"/>
        <w:autoSpaceDE w:val="0"/>
        <w:autoSpaceDN w:val="0"/>
        <w:ind w:firstLine="540"/>
        <w:jc w:val="both"/>
        <w:rPr>
          <w:sz w:val="28"/>
          <w:szCs w:val="28"/>
        </w:rPr>
      </w:pPr>
      <w:proofErr w:type="gramStart"/>
      <w:r w:rsidRPr="00E93339">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3.2.9. В случае поступления всех документов, указанных в </w:t>
      </w:r>
      <w:hyperlink w:anchor="P141" w:history="1">
        <w:r w:rsidRPr="00E93339">
          <w:rPr>
            <w:sz w:val="28"/>
            <w:szCs w:val="28"/>
          </w:rPr>
          <w:t>пункте 2.6</w:t>
        </w:r>
      </w:hyperlink>
      <w:r w:rsidRPr="00E93339">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w:t>
      </w:r>
      <w:r w:rsidR="002E0C7A">
        <w:rPr>
          <w:sz w:val="28"/>
          <w:szCs w:val="28"/>
        </w:rPr>
        <w:t>в ОМСУ</w:t>
      </w:r>
      <w:r w:rsidRPr="00E93339">
        <w:rPr>
          <w:sz w:val="28"/>
          <w:szCs w:val="28"/>
        </w:rPr>
        <w:t>.</w:t>
      </w:r>
    </w:p>
    <w:p w:rsidR="00ED65AE" w:rsidRPr="00E93339" w:rsidRDefault="00ED65AE" w:rsidP="00ED65AE">
      <w:pPr>
        <w:widowControl w:val="0"/>
        <w:autoSpaceDE w:val="0"/>
        <w:autoSpaceDN w:val="0"/>
        <w:ind w:firstLine="540"/>
        <w:jc w:val="both"/>
        <w:rPr>
          <w:sz w:val="28"/>
          <w:szCs w:val="28"/>
        </w:rPr>
      </w:pPr>
      <w:r w:rsidRPr="00E9333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w:t>
      </w:r>
      <w:r w:rsidRPr="00E93339">
        <w:rPr>
          <w:sz w:val="28"/>
          <w:szCs w:val="28"/>
        </w:rPr>
        <w:lastRenderedPageBreak/>
        <w:t xml:space="preserve">дата личной явки заявителя в ОМСУ с представлением документов, указанных в </w:t>
      </w:r>
      <w:hyperlink w:anchor="P141" w:history="1">
        <w:r w:rsidRPr="00E93339">
          <w:rPr>
            <w:sz w:val="28"/>
            <w:szCs w:val="28"/>
          </w:rPr>
          <w:t>пункте 2.6</w:t>
        </w:r>
      </w:hyperlink>
      <w:r w:rsidRPr="00E93339">
        <w:rPr>
          <w:sz w:val="28"/>
          <w:szCs w:val="28"/>
        </w:rPr>
        <w:t xml:space="preserve"> настоящего Административного регламента, и отсутствие оснований, указанных в </w:t>
      </w:r>
      <w:hyperlink w:anchor="P180" w:history="1">
        <w:r w:rsidRPr="00E93339">
          <w:rPr>
            <w:sz w:val="28"/>
            <w:szCs w:val="28"/>
          </w:rPr>
          <w:t>пункте 2.</w:t>
        </w:r>
        <w:r w:rsidR="002E0C7A">
          <w:rPr>
            <w:sz w:val="28"/>
            <w:szCs w:val="28"/>
          </w:rPr>
          <w:t>9</w:t>
        </w:r>
      </w:hyperlink>
      <w:r w:rsidRPr="00E93339">
        <w:rPr>
          <w:sz w:val="28"/>
          <w:szCs w:val="28"/>
        </w:rPr>
        <w:t xml:space="preserve"> настоящего Административного регламента.</w:t>
      </w:r>
    </w:p>
    <w:p w:rsidR="00ED65AE" w:rsidRPr="00E93339" w:rsidRDefault="00ED65AE" w:rsidP="00ED65AE">
      <w:pPr>
        <w:widowControl w:val="0"/>
        <w:autoSpaceDE w:val="0"/>
        <w:autoSpaceDN w:val="0"/>
        <w:ind w:firstLine="540"/>
        <w:jc w:val="both"/>
        <w:rPr>
          <w:sz w:val="28"/>
          <w:szCs w:val="28"/>
        </w:rPr>
      </w:pPr>
      <w:r w:rsidRPr="00E9333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65AE" w:rsidRPr="00E93339" w:rsidRDefault="00ED65AE" w:rsidP="00ED65AE">
      <w:pPr>
        <w:widowControl w:val="0"/>
        <w:autoSpaceDE w:val="0"/>
        <w:autoSpaceDN w:val="0"/>
        <w:ind w:firstLine="540"/>
        <w:jc w:val="both"/>
        <w:rPr>
          <w:sz w:val="28"/>
          <w:szCs w:val="28"/>
        </w:rPr>
      </w:pPr>
      <w:r w:rsidRPr="00E93339">
        <w:rPr>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D65AE" w:rsidRPr="00E93339" w:rsidRDefault="00ED65AE" w:rsidP="00ED65AE">
      <w:pPr>
        <w:widowControl w:val="0"/>
        <w:autoSpaceDE w:val="0"/>
        <w:autoSpaceDN w:val="0"/>
        <w:ind w:firstLine="540"/>
        <w:jc w:val="both"/>
        <w:rPr>
          <w:sz w:val="28"/>
          <w:szCs w:val="28"/>
        </w:rPr>
      </w:pPr>
      <w:r w:rsidRPr="00E9333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D65AE" w:rsidRPr="00E93339" w:rsidRDefault="00ED65AE" w:rsidP="00ED65AE">
      <w:pPr>
        <w:widowControl w:val="0"/>
        <w:autoSpaceDE w:val="0"/>
        <w:autoSpaceDN w:val="0"/>
        <w:ind w:firstLine="540"/>
        <w:jc w:val="both"/>
        <w:rPr>
          <w:b/>
          <w:sz w:val="28"/>
          <w:szCs w:val="28"/>
        </w:rPr>
      </w:pPr>
      <w:bookmarkStart w:id="2" w:name="P365"/>
      <w:bookmarkEnd w:id="2"/>
      <w:r w:rsidRPr="00E93339">
        <w:rPr>
          <w:b/>
          <w:sz w:val="28"/>
          <w:szCs w:val="28"/>
        </w:rPr>
        <w:t>3.3. Особенности выполнения административных процедур в многофункциональных центрах.</w:t>
      </w:r>
    </w:p>
    <w:p w:rsidR="00ED65AE" w:rsidRPr="00E93339" w:rsidRDefault="00ED65AE" w:rsidP="00ED65AE">
      <w:pPr>
        <w:widowControl w:val="0"/>
        <w:autoSpaceDE w:val="0"/>
        <w:autoSpaceDN w:val="0"/>
        <w:ind w:firstLine="540"/>
        <w:jc w:val="both"/>
        <w:rPr>
          <w:sz w:val="28"/>
          <w:szCs w:val="28"/>
        </w:rPr>
      </w:pPr>
      <w:r w:rsidRPr="00E93339">
        <w:rPr>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65AE" w:rsidRPr="00E93339" w:rsidRDefault="00ED65AE" w:rsidP="00ED65AE">
      <w:pPr>
        <w:widowControl w:val="0"/>
        <w:autoSpaceDE w:val="0"/>
        <w:autoSpaceDN w:val="0"/>
        <w:ind w:firstLine="540"/>
        <w:jc w:val="both"/>
        <w:rPr>
          <w:sz w:val="28"/>
          <w:szCs w:val="28"/>
        </w:rPr>
      </w:pPr>
      <w:r w:rsidRPr="00E93339">
        <w:rPr>
          <w:sz w:val="28"/>
          <w:szCs w:val="28"/>
        </w:rPr>
        <w:t>а) определяет предмет обращения;</w:t>
      </w:r>
    </w:p>
    <w:p w:rsidR="00ED65AE" w:rsidRPr="00E93339" w:rsidRDefault="00ED65AE" w:rsidP="00ED65AE">
      <w:pPr>
        <w:widowControl w:val="0"/>
        <w:autoSpaceDE w:val="0"/>
        <w:autoSpaceDN w:val="0"/>
        <w:ind w:firstLine="540"/>
        <w:jc w:val="both"/>
        <w:rPr>
          <w:sz w:val="28"/>
          <w:szCs w:val="28"/>
        </w:rPr>
      </w:pPr>
      <w:r w:rsidRPr="00E9333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D65AE" w:rsidRPr="00E93339" w:rsidRDefault="00ED65AE" w:rsidP="00ED65AE">
      <w:pPr>
        <w:widowControl w:val="0"/>
        <w:autoSpaceDE w:val="0"/>
        <w:autoSpaceDN w:val="0"/>
        <w:ind w:firstLine="540"/>
        <w:jc w:val="both"/>
        <w:rPr>
          <w:sz w:val="28"/>
          <w:szCs w:val="28"/>
        </w:rPr>
      </w:pPr>
      <w:r w:rsidRPr="00E9333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65AE" w:rsidRPr="00E93339" w:rsidRDefault="00ED65AE" w:rsidP="00ED65AE">
      <w:pPr>
        <w:widowControl w:val="0"/>
        <w:autoSpaceDE w:val="0"/>
        <w:autoSpaceDN w:val="0"/>
        <w:ind w:firstLine="540"/>
        <w:jc w:val="both"/>
        <w:rPr>
          <w:sz w:val="28"/>
          <w:szCs w:val="28"/>
        </w:rPr>
      </w:pPr>
      <w:r w:rsidRPr="00E93339">
        <w:rPr>
          <w:sz w:val="28"/>
          <w:szCs w:val="28"/>
        </w:rPr>
        <w:t>в) проводит проверку правильности заполнения обращения;</w:t>
      </w:r>
    </w:p>
    <w:p w:rsidR="00ED65AE" w:rsidRPr="00E93339" w:rsidRDefault="00ED65AE" w:rsidP="00ED65AE">
      <w:pPr>
        <w:widowControl w:val="0"/>
        <w:autoSpaceDE w:val="0"/>
        <w:autoSpaceDN w:val="0"/>
        <w:ind w:firstLine="540"/>
        <w:jc w:val="both"/>
        <w:rPr>
          <w:sz w:val="28"/>
          <w:szCs w:val="28"/>
        </w:rPr>
      </w:pPr>
      <w:r w:rsidRPr="00E93339">
        <w:rPr>
          <w:sz w:val="28"/>
          <w:szCs w:val="28"/>
        </w:rPr>
        <w:t>г) проводит проверку укомплектованности пакета документов;</w:t>
      </w:r>
    </w:p>
    <w:p w:rsidR="00ED65AE" w:rsidRPr="00E93339" w:rsidRDefault="00ED65AE" w:rsidP="00ED65AE">
      <w:pPr>
        <w:widowControl w:val="0"/>
        <w:autoSpaceDE w:val="0"/>
        <w:autoSpaceDN w:val="0"/>
        <w:ind w:firstLine="540"/>
        <w:jc w:val="both"/>
        <w:rPr>
          <w:sz w:val="28"/>
          <w:szCs w:val="28"/>
        </w:rPr>
      </w:pPr>
      <w:r w:rsidRPr="00E9333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65AE" w:rsidRPr="00E93339" w:rsidRDefault="00ED65AE" w:rsidP="00ED65AE">
      <w:pPr>
        <w:widowControl w:val="0"/>
        <w:autoSpaceDE w:val="0"/>
        <w:autoSpaceDN w:val="0"/>
        <w:ind w:firstLine="540"/>
        <w:jc w:val="both"/>
        <w:rPr>
          <w:sz w:val="28"/>
          <w:szCs w:val="28"/>
        </w:rPr>
      </w:pPr>
      <w:r w:rsidRPr="00E93339">
        <w:rPr>
          <w:sz w:val="28"/>
          <w:szCs w:val="28"/>
        </w:rPr>
        <w:t>е) заверяет электронное дело своей электронной подписью (далее – ЭП);</w:t>
      </w:r>
    </w:p>
    <w:p w:rsidR="00ED65AE" w:rsidRPr="00E93339" w:rsidRDefault="00ED65AE" w:rsidP="00ED65AE">
      <w:pPr>
        <w:widowControl w:val="0"/>
        <w:autoSpaceDE w:val="0"/>
        <w:autoSpaceDN w:val="0"/>
        <w:ind w:firstLine="540"/>
        <w:jc w:val="both"/>
        <w:rPr>
          <w:sz w:val="28"/>
          <w:szCs w:val="28"/>
        </w:rPr>
      </w:pPr>
      <w:r w:rsidRPr="00E93339">
        <w:rPr>
          <w:sz w:val="28"/>
          <w:szCs w:val="28"/>
        </w:rPr>
        <w:t>ж) направляет копии документов и реестр документов в ОМСУ:</w:t>
      </w:r>
    </w:p>
    <w:p w:rsidR="00ED65AE" w:rsidRPr="00E93339" w:rsidRDefault="00ED65AE" w:rsidP="00ED65AE">
      <w:pPr>
        <w:widowControl w:val="0"/>
        <w:autoSpaceDE w:val="0"/>
        <w:autoSpaceDN w:val="0"/>
        <w:ind w:firstLine="540"/>
        <w:jc w:val="both"/>
        <w:rPr>
          <w:sz w:val="28"/>
          <w:szCs w:val="28"/>
        </w:rPr>
      </w:pPr>
      <w:r w:rsidRPr="00E93339">
        <w:rPr>
          <w:sz w:val="28"/>
          <w:szCs w:val="28"/>
        </w:rPr>
        <w:t>- в электронном виде (в составе пакетов электронных дел) в день обращения заявителя в МФЦ;</w:t>
      </w:r>
    </w:p>
    <w:p w:rsidR="00ED65AE" w:rsidRPr="00E93339" w:rsidRDefault="00ED65AE" w:rsidP="00ED65AE">
      <w:pPr>
        <w:widowControl w:val="0"/>
        <w:autoSpaceDE w:val="0"/>
        <w:autoSpaceDN w:val="0"/>
        <w:ind w:firstLine="540"/>
        <w:jc w:val="both"/>
        <w:rPr>
          <w:sz w:val="28"/>
          <w:szCs w:val="28"/>
        </w:rPr>
      </w:pPr>
      <w:r w:rsidRPr="00E933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65AE" w:rsidRPr="00E93339" w:rsidRDefault="00ED65AE" w:rsidP="00ED65AE">
      <w:pPr>
        <w:widowControl w:val="0"/>
        <w:autoSpaceDE w:val="0"/>
        <w:autoSpaceDN w:val="0"/>
        <w:ind w:firstLine="540"/>
        <w:jc w:val="both"/>
        <w:rPr>
          <w:sz w:val="28"/>
          <w:szCs w:val="28"/>
        </w:rPr>
      </w:pPr>
      <w:r w:rsidRPr="00E93339">
        <w:rPr>
          <w:sz w:val="28"/>
          <w:szCs w:val="28"/>
        </w:rPr>
        <w:t>По окончании приема документов специалист МФЦ выдает заявителю расписку в приеме документов.</w:t>
      </w:r>
    </w:p>
    <w:p w:rsidR="00ED65AE" w:rsidRPr="00E93339" w:rsidRDefault="00ED65AE" w:rsidP="00ED65AE">
      <w:pPr>
        <w:widowControl w:val="0"/>
        <w:autoSpaceDE w:val="0"/>
        <w:autoSpaceDN w:val="0"/>
        <w:ind w:firstLine="540"/>
        <w:jc w:val="both"/>
        <w:rPr>
          <w:sz w:val="28"/>
          <w:szCs w:val="28"/>
        </w:rPr>
      </w:pPr>
      <w:r w:rsidRPr="00E93339">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65AE" w:rsidRPr="00E93339" w:rsidRDefault="00ED65AE" w:rsidP="00ED65AE">
      <w:pPr>
        <w:widowControl w:val="0"/>
        <w:autoSpaceDE w:val="0"/>
        <w:autoSpaceDN w:val="0"/>
        <w:ind w:firstLine="540"/>
        <w:jc w:val="both"/>
        <w:rPr>
          <w:sz w:val="28"/>
          <w:szCs w:val="28"/>
        </w:rPr>
      </w:pPr>
      <w:r w:rsidRPr="00E93339">
        <w:rPr>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65AE" w:rsidRPr="00E93339" w:rsidRDefault="00ED65AE" w:rsidP="00ED65AE">
      <w:pPr>
        <w:widowControl w:val="0"/>
        <w:autoSpaceDE w:val="0"/>
        <w:autoSpaceDN w:val="0"/>
        <w:ind w:firstLine="540"/>
        <w:jc w:val="both"/>
        <w:rPr>
          <w:sz w:val="28"/>
          <w:szCs w:val="28"/>
        </w:rPr>
      </w:pPr>
      <w:r w:rsidRPr="00E9333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ED65AE" w:rsidRPr="00E93339" w:rsidRDefault="00ED65AE" w:rsidP="00ED65AE">
      <w:pPr>
        <w:pStyle w:val="ConsPlusNormal"/>
        <w:ind w:firstLine="540"/>
        <w:jc w:val="both"/>
        <w:rPr>
          <w:rFonts w:ascii="Times New Roman" w:hAnsi="Times New Roman" w:cs="Times New Roman"/>
          <w:sz w:val="28"/>
          <w:szCs w:val="28"/>
        </w:rPr>
      </w:pPr>
      <w:r w:rsidRPr="00E9333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93339">
        <w:rPr>
          <w:rFonts w:ascii="Times New Roman" w:hAnsi="Times New Roman" w:cs="Times New Roman"/>
          <w:sz w:val="28"/>
          <w:szCs w:val="28"/>
        </w:rPr>
        <w:t>смс-информирования</w:t>
      </w:r>
      <w:proofErr w:type="spellEnd"/>
      <w:r w:rsidRPr="00E93339">
        <w:rPr>
          <w:rFonts w:ascii="Times New Roman" w:hAnsi="Times New Roman" w:cs="Times New Roman"/>
          <w:sz w:val="28"/>
          <w:szCs w:val="28"/>
        </w:rPr>
        <w:t>), а также о возможности получения документов в МФЦ.</w:t>
      </w:r>
    </w:p>
    <w:p w:rsidR="00ED65AE" w:rsidRPr="00E93339" w:rsidRDefault="00ED65AE" w:rsidP="00ED65AE">
      <w:pPr>
        <w:pStyle w:val="ConsPlusNormal"/>
        <w:ind w:firstLine="540"/>
        <w:jc w:val="both"/>
        <w:rPr>
          <w:rFonts w:ascii="Times New Roman" w:hAnsi="Times New Roman" w:cs="Times New Roman"/>
          <w:sz w:val="28"/>
          <w:szCs w:val="28"/>
        </w:rPr>
      </w:pPr>
    </w:p>
    <w:p w:rsidR="00ED65AE" w:rsidRPr="00E93339" w:rsidRDefault="00ED65AE" w:rsidP="00ED65AE">
      <w:pPr>
        <w:widowControl w:val="0"/>
        <w:autoSpaceDE w:val="0"/>
        <w:autoSpaceDN w:val="0"/>
        <w:ind w:firstLine="567"/>
        <w:jc w:val="center"/>
        <w:outlineLvl w:val="1"/>
        <w:rPr>
          <w:sz w:val="28"/>
          <w:szCs w:val="28"/>
        </w:rPr>
      </w:pPr>
      <w:r w:rsidRPr="00E93339">
        <w:rPr>
          <w:b/>
          <w:sz w:val="28"/>
          <w:szCs w:val="28"/>
        </w:rPr>
        <w:t xml:space="preserve">4. Формы </w:t>
      </w:r>
      <w:proofErr w:type="gramStart"/>
      <w:r w:rsidRPr="00E93339">
        <w:rPr>
          <w:b/>
          <w:sz w:val="28"/>
          <w:szCs w:val="28"/>
        </w:rPr>
        <w:t>контроля за</w:t>
      </w:r>
      <w:proofErr w:type="gramEnd"/>
      <w:r w:rsidRPr="00E93339">
        <w:rPr>
          <w:b/>
          <w:sz w:val="28"/>
          <w:szCs w:val="28"/>
        </w:rPr>
        <w:t xml:space="preserve"> исполнением Административного регламента</w:t>
      </w:r>
    </w:p>
    <w:p w:rsidR="00ED65AE" w:rsidRPr="00E93339" w:rsidRDefault="00ED65AE" w:rsidP="00ED65AE">
      <w:pPr>
        <w:widowControl w:val="0"/>
        <w:autoSpaceDE w:val="0"/>
        <w:autoSpaceDN w:val="0"/>
        <w:ind w:firstLine="567"/>
        <w:jc w:val="both"/>
        <w:rPr>
          <w:sz w:val="28"/>
          <w:szCs w:val="28"/>
        </w:rPr>
      </w:pPr>
      <w:r w:rsidRPr="00E93339">
        <w:rPr>
          <w:sz w:val="28"/>
          <w:szCs w:val="28"/>
        </w:rPr>
        <w:t xml:space="preserve">4.1. </w:t>
      </w:r>
      <w:proofErr w:type="gramStart"/>
      <w:r w:rsidRPr="00E93339">
        <w:rPr>
          <w:sz w:val="28"/>
          <w:szCs w:val="28"/>
        </w:rPr>
        <w:t>Контроль за</w:t>
      </w:r>
      <w:proofErr w:type="gramEnd"/>
      <w:r w:rsidRPr="00E93339">
        <w:rPr>
          <w:sz w:val="28"/>
          <w:szCs w:val="28"/>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ED65AE" w:rsidRPr="00E93339" w:rsidRDefault="00ED65AE" w:rsidP="00ED65AE">
      <w:pPr>
        <w:widowControl w:val="0"/>
        <w:autoSpaceDE w:val="0"/>
        <w:autoSpaceDN w:val="0"/>
        <w:ind w:firstLine="567"/>
        <w:jc w:val="both"/>
        <w:rPr>
          <w:sz w:val="28"/>
          <w:szCs w:val="28"/>
        </w:rPr>
      </w:pPr>
      <w:r w:rsidRPr="00E93339">
        <w:rPr>
          <w:sz w:val="28"/>
          <w:szCs w:val="28"/>
        </w:rPr>
        <w:t xml:space="preserve">4.2. Текущий </w:t>
      </w:r>
      <w:proofErr w:type="gramStart"/>
      <w:r w:rsidRPr="00E93339">
        <w:rPr>
          <w:sz w:val="28"/>
          <w:szCs w:val="28"/>
        </w:rPr>
        <w:t>контроль за</w:t>
      </w:r>
      <w:proofErr w:type="gramEnd"/>
      <w:r w:rsidRPr="00E93339">
        <w:rPr>
          <w:sz w:val="28"/>
          <w:szCs w:val="28"/>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проведения текущего мониторинга предоставления муниципальной услуги;</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контроля сроков осуществления административных процедур (выполнения действий и принятия решений);</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проверки процесса выполнения административных процедур (выполнения действий и принятия решений);</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контроля качества выполнения административных процедур (выполнения действий и принятия решений);</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E93339"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E93339">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4.3.</w:t>
      </w:r>
      <w:r w:rsidRPr="00E93339">
        <w:rPr>
          <w:sz w:val="28"/>
          <w:szCs w:val="28"/>
        </w:rPr>
        <w:tab/>
        <w:t xml:space="preserve">Текущий </w:t>
      </w:r>
      <w:proofErr w:type="gramStart"/>
      <w:r w:rsidRPr="00E93339">
        <w:rPr>
          <w:sz w:val="28"/>
          <w:szCs w:val="28"/>
        </w:rPr>
        <w:t>контроль за</w:t>
      </w:r>
      <w:proofErr w:type="gramEnd"/>
      <w:r w:rsidRPr="00E93339">
        <w:rPr>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4.4.</w:t>
      </w:r>
      <w:r w:rsidRPr="00E93339">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4.6.</w:t>
      </w:r>
      <w:r w:rsidRPr="00E93339">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E93339">
        <w:rPr>
          <w:sz w:val="28"/>
          <w:szCs w:val="28"/>
        </w:rPr>
        <w:lastRenderedPageBreak/>
        <w:t>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E93339" w:rsidRDefault="00ED65AE" w:rsidP="00ED65AE">
      <w:pPr>
        <w:widowControl w:val="0"/>
        <w:tabs>
          <w:tab w:val="left" w:pos="567"/>
        </w:tabs>
        <w:autoSpaceDE w:val="0"/>
        <w:autoSpaceDN w:val="0"/>
        <w:ind w:firstLine="567"/>
        <w:jc w:val="both"/>
        <w:rPr>
          <w:sz w:val="28"/>
          <w:szCs w:val="28"/>
        </w:rPr>
      </w:pPr>
      <w:r w:rsidRPr="00E93339">
        <w:rPr>
          <w:sz w:val="28"/>
          <w:szCs w:val="28"/>
        </w:rPr>
        <w:t>4.7.</w:t>
      </w:r>
      <w:r w:rsidRPr="00E93339">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E93339" w:rsidRDefault="00ED65AE" w:rsidP="00ED65AE">
      <w:pPr>
        <w:widowControl w:val="0"/>
        <w:tabs>
          <w:tab w:val="left" w:pos="709"/>
        </w:tabs>
        <w:autoSpaceDE w:val="0"/>
        <w:autoSpaceDN w:val="0"/>
        <w:ind w:firstLine="567"/>
        <w:jc w:val="both"/>
        <w:rPr>
          <w:sz w:val="28"/>
          <w:szCs w:val="28"/>
        </w:rPr>
      </w:pPr>
      <w:r w:rsidRPr="00E93339">
        <w:rPr>
          <w:sz w:val="28"/>
          <w:szCs w:val="28"/>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ED65AE" w:rsidRPr="00E93339" w:rsidRDefault="00ED65AE" w:rsidP="00ED65AE">
      <w:pPr>
        <w:widowControl w:val="0"/>
        <w:tabs>
          <w:tab w:val="left" w:pos="709"/>
        </w:tabs>
        <w:autoSpaceDE w:val="0"/>
        <w:autoSpaceDN w:val="0"/>
        <w:ind w:firstLine="567"/>
        <w:jc w:val="both"/>
        <w:rPr>
          <w:sz w:val="28"/>
          <w:szCs w:val="28"/>
        </w:rPr>
      </w:pPr>
    </w:p>
    <w:p w:rsidR="00ED65AE" w:rsidRPr="00E93339" w:rsidRDefault="00ED65AE" w:rsidP="00ED65AE">
      <w:pPr>
        <w:widowControl w:val="0"/>
        <w:autoSpaceDE w:val="0"/>
        <w:autoSpaceDN w:val="0"/>
        <w:adjustRightInd w:val="0"/>
        <w:ind w:firstLine="567"/>
        <w:jc w:val="center"/>
        <w:outlineLvl w:val="1"/>
        <w:rPr>
          <w:b/>
          <w:sz w:val="28"/>
          <w:szCs w:val="28"/>
        </w:rPr>
      </w:pPr>
      <w:r w:rsidRPr="00E9333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93339">
        <w:rPr>
          <w:color w:val="000000"/>
          <w:sz w:val="28"/>
          <w:szCs w:val="28"/>
        </w:rPr>
        <w:t xml:space="preserve"> </w:t>
      </w:r>
      <w:r w:rsidRPr="00E93339">
        <w:rPr>
          <w:b/>
          <w:sz w:val="28"/>
          <w:szCs w:val="28"/>
        </w:rPr>
        <w:t>предоставления государственных и муниципальных услуг, работника многофункционального центра</w:t>
      </w:r>
      <w:r w:rsidRPr="00E93339">
        <w:rPr>
          <w:color w:val="000000"/>
          <w:sz w:val="28"/>
          <w:szCs w:val="28"/>
        </w:rPr>
        <w:t xml:space="preserve"> </w:t>
      </w:r>
      <w:r w:rsidRPr="00E93339">
        <w:rPr>
          <w:b/>
          <w:sz w:val="28"/>
          <w:szCs w:val="28"/>
        </w:rPr>
        <w:t>предоставления государственных и муниципальных услуг</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2) нарушение срока предоставления муниципальной услуги. </w:t>
      </w:r>
      <w:proofErr w:type="gramStart"/>
      <w:r w:rsidRPr="00E933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93339" w:rsidDel="009F0626">
        <w:rPr>
          <w:sz w:val="28"/>
          <w:szCs w:val="28"/>
        </w:rPr>
        <w:t xml:space="preserve"> </w:t>
      </w:r>
      <w:r w:rsidRPr="00E9333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3339">
        <w:rPr>
          <w:sz w:val="28"/>
          <w:szCs w:val="28"/>
        </w:rPr>
        <w:t xml:space="preserve"> </w:t>
      </w:r>
      <w:proofErr w:type="gramStart"/>
      <w:r w:rsidRPr="00E933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3339">
        <w:rPr>
          <w:sz w:val="28"/>
          <w:szCs w:val="28"/>
        </w:rPr>
        <w:t xml:space="preserve"> </w:t>
      </w:r>
      <w:proofErr w:type="gramStart"/>
      <w:r w:rsidRPr="00E933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8) нарушение срока или порядка выдачи документов по результатам предоставления муниципальной услуги;</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93339">
        <w:rPr>
          <w:sz w:val="28"/>
          <w:szCs w:val="28"/>
        </w:rPr>
        <w:t xml:space="preserve"> </w:t>
      </w:r>
      <w:proofErr w:type="gramStart"/>
      <w:r w:rsidRPr="00E933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93339">
        <w:rPr>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E93339">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333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3339">
          <w:rPr>
            <w:sz w:val="28"/>
            <w:szCs w:val="28"/>
          </w:rPr>
          <w:t>части 5 статьи 11.2</w:t>
        </w:r>
      </w:hyperlink>
      <w:r w:rsidRPr="00E93339">
        <w:rPr>
          <w:sz w:val="28"/>
          <w:szCs w:val="28"/>
        </w:rPr>
        <w:t xml:space="preserve"> Федерального закона № 210-ФЗ.</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В письменной жалобе в обязательном порядке указываются:</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3339">
          <w:rPr>
            <w:sz w:val="28"/>
            <w:szCs w:val="28"/>
          </w:rPr>
          <w:t>статьей 11.1</w:t>
        </w:r>
      </w:hyperlink>
      <w:r w:rsidRPr="00E9333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 xml:space="preserve">5.6. </w:t>
      </w:r>
      <w:proofErr w:type="gramStart"/>
      <w:r w:rsidRPr="00E9333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3339">
        <w:rPr>
          <w:sz w:val="28"/>
          <w:szCs w:val="28"/>
        </w:rPr>
        <w:t xml:space="preserve"> установленного срока таких исправлений - в течение пяти рабочих дней со дня ее регистрации.</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5.7. По результатам рассмотрения жалобы принимается одно из следующих решений:</w:t>
      </w:r>
    </w:p>
    <w:p w:rsidR="00ED65AE" w:rsidRPr="00E93339" w:rsidRDefault="00ED65AE" w:rsidP="00ED65AE">
      <w:pPr>
        <w:widowControl w:val="0"/>
        <w:autoSpaceDE w:val="0"/>
        <w:autoSpaceDN w:val="0"/>
        <w:adjustRightInd w:val="0"/>
        <w:ind w:firstLine="567"/>
        <w:jc w:val="both"/>
        <w:rPr>
          <w:sz w:val="28"/>
          <w:szCs w:val="28"/>
        </w:rPr>
      </w:pPr>
      <w:proofErr w:type="gramStart"/>
      <w:r w:rsidRPr="00E9333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2) в удовлетворении жалобы отказывается.</w:t>
      </w:r>
    </w:p>
    <w:p w:rsidR="00ED65AE" w:rsidRPr="00E93339" w:rsidRDefault="00ED65AE" w:rsidP="00ED65AE">
      <w:pPr>
        <w:widowControl w:val="0"/>
        <w:autoSpaceDE w:val="0"/>
        <w:autoSpaceDN w:val="0"/>
        <w:adjustRightInd w:val="0"/>
        <w:ind w:firstLine="567"/>
        <w:jc w:val="both"/>
        <w:rPr>
          <w:sz w:val="28"/>
          <w:szCs w:val="28"/>
        </w:rPr>
      </w:pPr>
      <w:r w:rsidRPr="00E9333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E93339"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E9333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3339">
        <w:rPr>
          <w:sz w:val="28"/>
          <w:szCs w:val="28"/>
        </w:rPr>
        <w:t>неудобства</w:t>
      </w:r>
      <w:proofErr w:type="gramEnd"/>
      <w:r w:rsidRPr="00E9333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E93339"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E93339">
        <w:rPr>
          <w:sz w:val="28"/>
          <w:szCs w:val="28"/>
        </w:rPr>
        <w:t xml:space="preserve">в случае признания </w:t>
      </w:r>
      <w:proofErr w:type="gramStart"/>
      <w:r w:rsidRPr="00E93339">
        <w:rPr>
          <w:sz w:val="28"/>
          <w:szCs w:val="28"/>
        </w:rPr>
        <w:t>жалобы</w:t>
      </w:r>
      <w:proofErr w:type="gramEnd"/>
      <w:r w:rsidRPr="00E9333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A14712" w:rsidRDefault="00ED65AE" w:rsidP="00ED65AE">
      <w:pPr>
        <w:pStyle w:val="ConsPlusNormal"/>
        <w:ind w:firstLine="709"/>
        <w:jc w:val="both"/>
        <w:rPr>
          <w:rFonts w:ascii="Times New Roman" w:hAnsi="Times New Roman" w:cs="Times New Roman"/>
          <w:sz w:val="26"/>
          <w:szCs w:val="26"/>
        </w:rPr>
      </w:pPr>
      <w:r w:rsidRPr="00E93339">
        <w:rPr>
          <w:rFonts w:ascii="Times New Roman" w:hAnsi="Times New Roman" w:cs="Times New Roman"/>
          <w:sz w:val="28"/>
          <w:szCs w:val="28"/>
        </w:rPr>
        <w:t xml:space="preserve">В случае установления в ходе или по результатам </w:t>
      </w:r>
      <w:proofErr w:type="gramStart"/>
      <w:r w:rsidRPr="00E9333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9333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14712">
        <w:rPr>
          <w:rFonts w:ascii="Times New Roman" w:hAnsi="Times New Roman" w:cs="Times New Roman"/>
          <w:sz w:val="26"/>
          <w:szCs w:val="26"/>
        </w:rPr>
        <w:t>.</w:t>
      </w:r>
    </w:p>
    <w:p w:rsidR="009360C0" w:rsidRDefault="000B694E" w:rsidP="00963697">
      <w:pPr>
        <w:pageBreakBefore/>
        <w:tabs>
          <w:tab w:val="left" w:pos="0"/>
        </w:tabs>
        <w:jc w:val="right"/>
        <w:rPr>
          <w:sz w:val="20"/>
          <w:szCs w:val="20"/>
          <w:lang w:eastAsia="ar-SA"/>
        </w:rPr>
      </w:pPr>
      <w:r>
        <w:rPr>
          <w:sz w:val="20"/>
          <w:szCs w:val="20"/>
        </w:rPr>
        <w:lastRenderedPageBreak/>
        <w:t xml:space="preserve"> </w:t>
      </w:r>
      <w:r w:rsidR="009360C0">
        <w:rPr>
          <w:sz w:val="20"/>
          <w:szCs w:val="20"/>
        </w:rPr>
        <w:t>Приложение № 1</w:t>
      </w:r>
    </w:p>
    <w:p w:rsidR="009360C0" w:rsidRPr="00BC0FAC" w:rsidRDefault="009360C0" w:rsidP="00963697">
      <w:pPr>
        <w:tabs>
          <w:tab w:val="left" w:pos="0"/>
        </w:tabs>
        <w:autoSpaceDE w:val="0"/>
        <w:jc w:val="right"/>
        <w:rPr>
          <w:sz w:val="20"/>
          <w:szCs w:val="20"/>
          <w:lang w:eastAsia="ar-SA"/>
        </w:rPr>
      </w:pPr>
      <w:r>
        <w:rPr>
          <w:sz w:val="20"/>
          <w:szCs w:val="20"/>
          <w:lang w:eastAsia="ar-SA"/>
        </w:rPr>
        <w:t xml:space="preserve">к Административному регламенту </w:t>
      </w:r>
    </w:p>
    <w:p w:rsidR="00963697" w:rsidRPr="00963697" w:rsidRDefault="00963697" w:rsidP="00963697">
      <w:pPr>
        <w:tabs>
          <w:tab w:val="left" w:pos="0"/>
        </w:tabs>
        <w:autoSpaceDE w:val="0"/>
        <w:autoSpaceDN w:val="0"/>
        <w:adjustRightInd w:val="0"/>
        <w:jc w:val="right"/>
        <w:rPr>
          <w:rFonts w:eastAsiaTheme="minorHAnsi"/>
          <w:szCs w:val="20"/>
          <w:lang w:eastAsia="en-US"/>
        </w:rPr>
      </w:pPr>
    </w:p>
    <w:p w:rsidR="00963697" w:rsidRPr="00963697" w:rsidRDefault="00963697" w:rsidP="00963697">
      <w:pPr>
        <w:tabs>
          <w:tab w:val="left" w:pos="0"/>
        </w:tabs>
        <w:autoSpaceDE w:val="0"/>
        <w:autoSpaceDN w:val="0"/>
        <w:adjustRightInd w:val="0"/>
        <w:jc w:val="right"/>
        <w:rPr>
          <w:rFonts w:eastAsiaTheme="minorHAnsi"/>
          <w:szCs w:val="20"/>
          <w:lang w:eastAsia="en-US"/>
        </w:rPr>
      </w:pPr>
      <w:r w:rsidRPr="00963697">
        <w:rPr>
          <w:rFonts w:eastAsiaTheme="minorHAnsi"/>
          <w:szCs w:val="20"/>
          <w:lang w:eastAsia="en-US"/>
        </w:rPr>
        <w:t>Главе администрации</w:t>
      </w:r>
    </w:p>
    <w:p w:rsidR="00963697" w:rsidRPr="00963697" w:rsidRDefault="00963697" w:rsidP="00963697">
      <w:pPr>
        <w:tabs>
          <w:tab w:val="left" w:pos="0"/>
        </w:tabs>
        <w:autoSpaceDE w:val="0"/>
        <w:autoSpaceDN w:val="0"/>
        <w:adjustRightInd w:val="0"/>
        <w:jc w:val="right"/>
        <w:rPr>
          <w:rFonts w:eastAsiaTheme="minorHAnsi"/>
          <w:szCs w:val="20"/>
          <w:lang w:eastAsia="en-US"/>
        </w:rPr>
      </w:pPr>
      <w:r w:rsidRPr="00963697">
        <w:rPr>
          <w:rFonts w:eastAsiaTheme="minorHAnsi"/>
          <w:szCs w:val="20"/>
          <w:lang w:eastAsia="en-US"/>
        </w:rPr>
        <w:t xml:space="preserve"> Виллозского городского поселения </w:t>
      </w:r>
    </w:p>
    <w:p w:rsidR="00963697" w:rsidRPr="00963697" w:rsidRDefault="00963697" w:rsidP="00963697">
      <w:pPr>
        <w:tabs>
          <w:tab w:val="left" w:pos="0"/>
        </w:tabs>
        <w:autoSpaceDE w:val="0"/>
        <w:autoSpaceDN w:val="0"/>
        <w:adjustRightInd w:val="0"/>
        <w:jc w:val="right"/>
        <w:rPr>
          <w:rFonts w:eastAsiaTheme="minorHAnsi"/>
          <w:szCs w:val="20"/>
          <w:lang w:eastAsia="en-US"/>
        </w:rPr>
      </w:pPr>
      <w:r w:rsidRPr="00963697">
        <w:rPr>
          <w:rFonts w:eastAsiaTheme="minorHAnsi"/>
          <w:szCs w:val="20"/>
          <w:lang w:eastAsia="en-US"/>
        </w:rPr>
        <w:t>Ломоносовского района</w:t>
      </w:r>
    </w:p>
    <w:p w:rsidR="00963697" w:rsidRPr="00963697" w:rsidRDefault="00963697" w:rsidP="00963697">
      <w:pPr>
        <w:tabs>
          <w:tab w:val="left" w:pos="0"/>
        </w:tabs>
        <w:autoSpaceDE w:val="0"/>
        <w:jc w:val="right"/>
        <w:rPr>
          <w:szCs w:val="20"/>
        </w:rPr>
      </w:pPr>
      <w:r w:rsidRPr="00963697">
        <w:rPr>
          <w:rFonts w:eastAsiaTheme="minorHAnsi"/>
          <w:szCs w:val="20"/>
          <w:lang w:eastAsia="en-US"/>
        </w:rPr>
        <w:t>С.В. Андреевой</w:t>
      </w:r>
    </w:p>
    <w:p w:rsidR="00963697" w:rsidRDefault="00963697" w:rsidP="00963697">
      <w:pPr>
        <w:tabs>
          <w:tab w:val="left" w:pos="0"/>
        </w:tabs>
        <w:autoSpaceDE w:val="0"/>
        <w:autoSpaceDN w:val="0"/>
        <w:adjustRightInd w:val="0"/>
        <w:jc w:val="both"/>
        <w:rPr>
          <w:rFonts w:eastAsiaTheme="minorHAnsi"/>
          <w:sz w:val="20"/>
          <w:szCs w:val="20"/>
          <w:lang w:eastAsia="en-US"/>
        </w:rPr>
      </w:pPr>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ЗАЯВЛЕНИЕ</w:t>
      </w:r>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 xml:space="preserve">об установлении публичного сервитута в отношении </w:t>
      </w:r>
      <w:proofErr w:type="gramStart"/>
      <w:r w:rsidRPr="003A07E2">
        <w:rPr>
          <w:rFonts w:ascii="Times New Roman" w:eastAsiaTheme="minorHAnsi" w:hAnsi="Times New Roman"/>
          <w:bCs w:val="0"/>
          <w:sz w:val="20"/>
          <w:szCs w:val="20"/>
          <w:lang w:eastAsia="en-US"/>
        </w:rPr>
        <w:t>земельных</w:t>
      </w:r>
      <w:proofErr w:type="gramEnd"/>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участков в границах полос отвода автомобильных дорог</w:t>
      </w:r>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(за исключением частных автомобильных дорог) в целях</w:t>
      </w:r>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 xml:space="preserve">прокладки, переноса, переустройства </w:t>
      </w:r>
      <w:proofErr w:type="gramStart"/>
      <w:r w:rsidRPr="003A07E2">
        <w:rPr>
          <w:rFonts w:ascii="Times New Roman" w:eastAsiaTheme="minorHAnsi" w:hAnsi="Times New Roman"/>
          <w:bCs w:val="0"/>
          <w:sz w:val="20"/>
          <w:szCs w:val="20"/>
          <w:lang w:eastAsia="en-US"/>
        </w:rPr>
        <w:t>инженерных</w:t>
      </w:r>
      <w:proofErr w:type="gramEnd"/>
    </w:p>
    <w:p w:rsidR="00963697" w:rsidRPr="003A07E2"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0"/>
          <w:szCs w:val="20"/>
          <w:lang w:eastAsia="en-US"/>
        </w:rPr>
      </w:pPr>
      <w:r w:rsidRPr="003A07E2">
        <w:rPr>
          <w:rFonts w:ascii="Times New Roman" w:eastAsiaTheme="minorHAnsi" w:hAnsi="Times New Roman"/>
          <w:bCs w:val="0"/>
          <w:sz w:val="20"/>
          <w:szCs w:val="20"/>
          <w:lang w:eastAsia="en-US"/>
        </w:rPr>
        <w:t>коммуникаций и их эксплуатации</w:t>
      </w:r>
    </w:p>
    <w:p w:rsidR="00963697" w:rsidRPr="00963697"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0"/>
          <w:szCs w:val="20"/>
          <w:lang w:eastAsia="en-US"/>
        </w:rPr>
      </w:pP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__________________________________________________________________________</w:t>
      </w:r>
      <w:r>
        <w:rPr>
          <w:rFonts w:ascii="Times New Roman" w:eastAsiaTheme="minorHAnsi" w:hAnsi="Times New Roman"/>
          <w:b w:val="0"/>
          <w:bCs w:val="0"/>
          <w:sz w:val="20"/>
          <w:szCs w:val="20"/>
          <w:lang w:eastAsia="en-US"/>
        </w:rPr>
        <w:t>______________</w:t>
      </w:r>
      <w:r w:rsidR="003A07E2">
        <w:rPr>
          <w:rFonts w:ascii="Times New Roman" w:eastAsiaTheme="minorHAnsi" w:hAnsi="Times New Roman"/>
          <w:b w:val="0"/>
          <w:bCs w:val="0"/>
          <w:sz w:val="20"/>
          <w:szCs w:val="20"/>
          <w:lang w:eastAsia="en-US"/>
        </w:rPr>
        <w:t>_______</w:t>
      </w:r>
      <w:r>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w:t>
      </w:r>
    </w:p>
    <w:p w:rsidR="00963697" w:rsidRPr="003A07E2"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vertAlign w:val="superscript"/>
          <w:lang w:eastAsia="en-US"/>
        </w:rPr>
      </w:pPr>
      <w:r w:rsidRPr="003A07E2">
        <w:rPr>
          <w:rFonts w:ascii="Times New Roman" w:eastAsiaTheme="minorHAnsi" w:hAnsi="Times New Roman"/>
          <w:b w:val="0"/>
          <w:bCs w:val="0"/>
          <w:sz w:val="18"/>
          <w:szCs w:val="20"/>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просит  установить  публичный  сервитут  в отношении  земельного  участка в</w:t>
      </w:r>
      <w:r w:rsidR="00EE0328">
        <w:rPr>
          <w:rFonts w:ascii="Times New Roman" w:eastAsiaTheme="minorHAnsi" w:hAnsi="Times New Roman"/>
          <w:b w:val="0"/>
          <w:bCs w:val="0"/>
          <w:sz w:val="20"/>
          <w:szCs w:val="20"/>
          <w:lang w:eastAsia="en-US"/>
        </w:rPr>
        <w:t xml:space="preserve"> </w:t>
      </w:r>
      <w:r w:rsidRPr="00963697">
        <w:rPr>
          <w:rFonts w:ascii="Times New Roman" w:eastAsiaTheme="minorHAnsi" w:hAnsi="Times New Roman"/>
          <w:b w:val="0"/>
          <w:bCs w:val="0"/>
          <w:sz w:val="20"/>
          <w:szCs w:val="20"/>
          <w:lang w:eastAsia="en-US"/>
        </w:rPr>
        <w:t>границах полосы отвода автомобильной дороги _________________________</w:t>
      </w:r>
      <w:r>
        <w:rPr>
          <w:rFonts w:ascii="Times New Roman" w:eastAsiaTheme="minorHAnsi" w:hAnsi="Times New Roman"/>
          <w:b w:val="0"/>
          <w:bCs w:val="0"/>
          <w:sz w:val="20"/>
          <w:szCs w:val="20"/>
          <w:lang w:eastAsia="en-US"/>
        </w:rPr>
        <w:t>________________________</w:t>
      </w:r>
      <w:r w:rsidRPr="00963697">
        <w:rPr>
          <w:rFonts w:ascii="Times New Roman" w:eastAsiaTheme="minorHAnsi" w:hAnsi="Times New Roman"/>
          <w:b w:val="0"/>
          <w:bCs w:val="0"/>
          <w:sz w:val="20"/>
          <w:szCs w:val="20"/>
          <w:lang w:eastAsia="en-US"/>
        </w:rPr>
        <w:t>______</w:t>
      </w:r>
      <w:r w:rsidR="00EE0328">
        <w:rPr>
          <w:rFonts w:ascii="Times New Roman" w:eastAsiaTheme="minorHAnsi" w:hAnsi="Times New Roman"/>
          <w:b w:val="0"/>
          <w:bCs w:val="0"/>
          <w:sz w:val="20"/>
          <w:szCs w:val="20"/>
          <w:lang w:eastAsia="en-US"/>
        </w:rPr>
        <w:t>__________</w:t>
      </w:r>
      <w:r w:rsidR="003A07E2">
        <w:rPr>
          <w:rFonts w:ascii="Times New Roman" w:eastAsiaTheme="minorHAnsi" w:hAnsi="Times New Roman"/>
          <w:b w:val="0"/>
          <w:bCs w:val="0"/>
          <w:sz w:val="20"/>
          <w:szCs w:val="20"/>
          <w:lang w:eastAsia="en-US"/>
        </w:rPr>
        <w:t>_______</w:t>
      </w:r>
      <w:r w:rsidR="00EE0328">
        <w:rPr>
          <w:rFonts w:ascii="Times New Roman" w:eastAsiaTheme="minorHAnsi" w:hAnsi="Times New Roman"/>
          <w:b w:val="0"/>
          <w:bCs w:val="0"/>
          <w:sz w:val="20"/>
          <w:szCs w:val="20"/>
          <w:lang w:eastAsia="en-US"/>
        </w:rPr>
        <w:t>_____</w:t>
      </w:r>
      <w:r w:rsidR="003A07E2">
        <w:rPr>
          <w:rFonts w:ascii="Times New Roman" w:eastAsiaTheme="minorHAnsi" w:hAnsi="Times New Roman"/>
          <w:b w:val="0"/>
          <w:bCs w:val="0"/>
          <w:sz w:val="20"/>
          <w:szCs w:val="20"/>
          <w:lang w:eastAsia="en-US"/>
        </w:rPr>
        <w:t>_</w:t>
      </w:r>
      <w:r w:rsidR="00EE0328">
        <w:rPr>
          <w:rFonts w:ascii="Times New Roman" w:eastAsiaTheme="minorHAnsi" w:hAnsi="Times New Roman"/>
          <w:b w:val="0"/>
          <w:bCs w:val="0"/>
          <w:sz w:val="20"/>
          <w:szCs w:val="20"/>
          <w:lang w:eastAsia="en-US"/>
        </w:rPr>
        <w:t>____</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w:t>
      </w:r>
      <w:r>
        <w:rPr>
          <w:rFonts w:ascii="Times New Roman" w:eastAsiaTheme="minorHAnsi" w:hAnsi="Times New Roman"/>
          <w:b w:val="0"/>
          <w:bCs w:val="0"/>
          <w:sz w:val="20"/>
          <w:szCs w:val="20"/>
          <w:lang w:eastAsia="en-US"/>
        </w:rPr>
        <w:t>__________________________</w:t>
      </w:r>
      <w:r w:rsidRPr="00963697">
        <w:rPr>
          <w:rFonts w:ascii="Times New Roman" w:eastAsiaTheme="minorHAnsi" w:hAnsi="Times New Roman"/>
          <w:b w:val="0"/>
          <w:bCs w:val="0"/>
          <w:sz w:val="20"/>
          <w:szCs w:val="20"/>
          <w:lang w:eastAsia="en-US"/>
        </w:rPr>
        <w:t>________</w:t>
      </w:r>
      <w:r w:rsidR="003A07E2">
        <w:rPr>
          <w:rFonts w:ascii="Times New Roman" w:eastAsiaTheme="minorHAnsi" w:hAnsi="Times New Roman"/>
          <w:b w:val="0"/>
          <w:bCs w:val="0"/>
          <w:sz w:val="20"/>
          <w:szCs w:val="20"/>
          <w:lang w:eastAsia="en-US"/>
        </w:rPr>
        <w:t>_</w:t>
      </w:r>
      <w:r w:rsidRPr="00963697">
        <w:rPr>
          <w:rFonts w:ascii="Times New Roman" w:eastAsiaTheme="minorHAnsi" w:hAnsi="Times New Roman"/>
          <w:b w:val="0"/>
          <w:bCs w:val="0"/>
          <w:sz w:val="20"/>
          <w:szCs w:val="20"/>
          <w:lang w:eastAsia="en-US"/>
        </w:rPr>
        <w:t>____</w:t>
      </w:r>
    </w:p>
    <w:p w:rsidR="00963697" w:rsidRPr="003A07E2"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vertAlign w:val="superscript"/>
          <w:lang w:eastAsia="en-US"/>
        </w:rPr>
      </w:pPr>
      <w:r w:rsidRPr="003A07E2">
        <w:rPr>
          <w:rFonts w:ascii="Times New Roman" w:eastAsiaTheme="minorHAnsi" w:hAnsi="Times New Roman"/>
          <w:b w:val="0"/>
          <w:bCs w:val="0"/>
          <w:sz w:val="18"/>
          <w:szCs w:val="20"/>
          <w:vertAlign w:val="superscript"/>
          <w:lang w:eastAsia="en-US"/>
        </w:rPr>
        <w:t>(указать наименование автомобильной дороги)</w:t>
      </w:r>
    </w:p>
    <w:p w:rsidR="002E79E6" w:rsidRPr="002E79E6" w:rsidRDefault="002E79E6" w:rsidP="003A07E2">
      <w:pPr>
        <w:jc w:val="both"/>
        <w:rPr>
          <w:rFonts w:eastAsiaTheme="minorHAnsi"/>
          <w:lang w:eastAsia="en-US"/>
        </w:rPr>
      </w:pPr>
    </w:p>
    <w:p w:rsidR="0025550E" w:rsidRPr="0025550E"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18"/>
          <w:szCs w:val="20"/>
          <w:lang w:eastAsia="en-US"/>
        </w:rPr>
      </w:pPr>
      <w:r w:rsidRPr="00963697">
        <w:rPr>
          <w:rFonts w:ascii="Times New Roman" w:eastAsiaTheme="minorHAnsi" w:hAnsi="Times New Roman"/>
          <w:b w:val="0"/>
          <w:bCs w:val="0"/>
          <w:sz w:val="20"/>
          <w:szCs w:val="20"/>
          <w:lang w:eastAsia="en-US"/>
        </w:rPr>
        <w:t xml:space="preserve">с </w:t>
      </w:r>
      <w:proofErr w:type="gramStart"/>
      <w:r w:rsidRPr="00963697">
        <w:rPr>
          <w:rFonts w:ascii="Times New Roman" w:eastAsiaTheme="minorHAnsi" w:hAnsi="Times New Roman"/>
          <w:b w:val="0"/>
          <w:bCs w:val="0"/>
          <w:sz w:val="20"/>
          <w:szCs w:val="20"/>
          <w:lang w:eastAsia="en-US"/>
        </w:rPr>
        <w:t>кадастровым</w:t>
      </w:r>
      <w:proofErr w:type="gramEnd"/>
      <w:r w:rsidRPr="00963697">
        <w:rPr>
          <w:rFonts w:ascii="Times New Roman" w:eastAsiaTheme="minorHAnsi" w:hAnsi="Times New Roman"/>
          <w:b w:val="0"/>
          <w:bCs w:val="0"/>
          <w:sz w:val="20"/>
          <w:szCs w:val="20"/>
          <w:lang w:eastAsia="en-US"/>
        </w:rPr>
        <w:t xml:space="preserve"> </w:t>
      </w:r>
      <w:r w:rsidR="00022540">
        <w:rPr>
          <w:rFonts w:ascii="Times New Roman" w:eastAsiaTheme="minorHAnsi" w:hAnsi="Times New Roman"/>
          <w:b w:val="0"/>
          <w:bCs w:val="0"/>
          <w:sz w:val="20"/>
          <w:szCs w:val="20"/>
          <w:lang w:eastAsia="en-US"/>
        </w:rPr>
        <w:t>№</w:t>
      </w:r>
      <w:r w:rsidRPr="00963697">
        <w:rPr>
          <w:rFonts w:ascii="Times New Roman" w:eastAsiaTheme="minorHAnsi" w:hAnsi="Times New Roman"/>
          <w:b w:val="0"/>
          <w:bCs w:val="0"/>
          <w:sz w:val="20"/>
          <w:szCs w:val="20"/>
          <w:lang w:eastAsia="en-US"/>
        </w:rPr>
        <w:t xml:space="preserve"> ______________________</w:t>
      </w:r>
      <w:r w:rsidR="00B4492E">
        <w:rPr>
          <w:rFonts w:ascii="Times New Roman" w:eastAsiaTheme="minorHAnsi" w:hAnsi="Times New Roman"/>
          <w:b w:val="0"/>
          <w:bCs w:val="0"/>
          <w:sz w:val="20"/>
          <w:szCs w:val="20"/>
          <w:lang w:eastAsia="en-US"/>
        </w:rPr>
        <w:t>___________________________</w:t>
      </w:r>
      <w:r w:rsidRPr="00963697">
        <w:rPr>
          <w:rFonts w:ascii="Times New Roman" w:eastAsiaTheme="minorHAnsi" w:hAnsi="Times New Roman"/>
          <w:b w:val="0"/>
          <w:bCs w:val="0"/>
          <w:sz w:val="20"/>
          <w:szCs w:val="20"/>
          <w:lang w:eastAsia="en-US"/>
        </w:rPr>
        <w:t>_________</w:t>
      </w:r>
      <w:r w:rsidR="003A07E2">
        <w:rPr>
          <w:rFonts w:ascii="Times New Roman" w:eastAsiaTheme="minorHAnsi" w:hAnsi="Times New Roman"/>
          <w:b w:val="0"/>
          <w:bCs w:val="0"/>
          <w:sz w:val="20"/>
          <w:szCs w:val="20"/>
          <w:lang w:eastAsia="en-US"/>
        </w:rPr>
        <w:t>___</w:t>
      </w:r>
      <w:r w:rsidRPr="00963697">
        <w:rPr>
          <w:rFonts w:ascii="Times New Roman" w:eastAsiaTheme="minorHAnsi" w:hAnsi="Times New Roman"/>
          <w:b w:val="0"/>
          <w:bCs w:val="0"/>
          <w:sz w:val="20"/>
          <w:szCs w:val="20"/>
          <w:lang w:eastAsia="en-US"/>
        </w:rPr>
        <w:t xml:space="preserve">___, </w:t>
      </w:r>
      <w:r w:rsidR="0025550E" w:rsidRPr="0025550E">
        <w:rPr>
          <w:rFonts w:ascii="Times New Roman" w:eastAsiaTheme="minorHAnsi" w:hAnsi="Times New Roman"/>
          <w:b w:val="0"/>
          <w:bCs w:val="0"/>
          <w:sz w:val="18"/>
          <w:szCs w:val="20"/>
          <w:lang w:eastAsia="en-US"/>
        </w:rPr>
        <w:t xml:space="preserve"> (указывается при наличии)</w:t>
      </w:r>
    </w:p>
    <w:p w:rsidR="0025550E"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roofErr w:type="gramStart"/>
      <w:r w:rsidRPr="00963697">
        <w:rPr>
          <w:rFonts w:ascii="Times New Roman" w:eastAsiaTheme="minorHAnsi" w:hAnsi="Times New Roman"/>
          <w:b w:val="0"/>
          <w:bCs w:val="0"/>
          <w:sz w:val="20"/>
          <w:szCs w:val="20"/>
          <w:lang w:eastAsia="en-US"/>
        </w:rPr>
        <w:t>находящегося</w:t>
      </w:r>
      <w:proofErr w:type="gramEnd"/>
      <w:r w:rsidRPr="00963697">
        <w:rPr>
          <w:rFonts w:ascii="Times New Roman" w:eastAsiaTheme="minorHAnsi" w:hAnsi="Times New Roman"/>
          <w:b w:val="0"/>
          <w:bCs w:val="0"/>
          <w:sz w:val="20"/>
          <w:szCs w:val="20"/>
          <w:lang w:eastAsia="en-US"/>
        </w:rPr>
        <w:t xml:space="preserve"> по адресу:</w:t>
      </w:r>
    </w:p>
    <w:p w:rsidR="00963697" w:rsidRP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w:t>
      </w:r>
      <w:r>
        <w:rPr>
          <w:rFonts w:ascii="Times New Roman" w:eastAsiaTheme="minorHAnsi" w:hAnsi="Times New Roman"/>
          <w:b w:val="0"/>
          <w:bCs w:val="0"/>
          <w:sz w:val="20"/>
          <w:szCs w:val="20"/>
          <w:lang w:eastAsia="en-US"/>
        </w:rPr>
        <w:t>____________________</w:t>
      </w:r>
      <w:r w:rsidRPr="00963697">
        <w:rPr>
          <w:rFonts w:ascii="Times New Roman" w:eastAsiaTheme="minorHAnsi" w:hAnsi="Times New Roman"/>
          <w:b w:val="0"/>
          <w:bCs w:val="0"/>
          <w:sz w:val="20"/>
          <w:szCs w:val="20"/>
          <w:lang w:eastAsia="en-US"/>
        </w:rPr>
        <w:t>_____</w:t>
      </w:r>
      <w:r w:rsidR="003A07E2">
        <w:rPr>
          <w:rFonts w:ascii="Times New Roman" w:eastAsiaTheme="minorHAnsi" w:hAnsi="Times New Roman"/>
          <w:b w:val="0"/>
          <w:bCs w:val="0"/>
          <w:sz w:val="20"/>
          <w:szCs w:val="20"/>
          <w:lang w:eastAsia="en-US"/>
        </w:rPr>
        <w:t>_________</w:t>
      </w:r>
      <w:r w:rsidRPr="00963697">
        <w:rPr>
          <w:rFonts w:ascii="Times New Roman" w:eastAsiaTheme="minorHAnsi" w:hAnsi="Times New Roman"/>
          <w:b w:val="0"/>
          <w:bCs w:val="0"/>
          <w:sz w:val="20"/>
          <w:szCs w:val="20"/>
          <w:lang w:eastAsia="en-US"/>
        </w:rPr>
        <w:t>_____________________</w:t>
      </w:r>
    </w:p>
    <w:p w:rsidR="00963697" w:rsidRP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w:t>
      </w:r>
      <w:r>
        <w:rPr>
          <w:rFonts w:ascii="Times New Roman" w:eastAsiaTheme="minorHAnsi" w:hAnsi="Times New Roman"/>
          <w:b w:val="0"/>
          <w:bCs w:val="0"/>
          <w:sz w:val="20"/>
          <w:szCs w:val="20"/>
          <w:lang w:eastAsia="en-US"/>
        </w:rPr>
        <w:t>_____________________</w:t>
      </w:r>
      <w:r w:rsidRPr="00963697">
        <w:rPr>
          <w:rFonts w:ascii="Times New Roman" w:eastAsiaTheme="minorHAnsi" w:hAnsi="Times New Roman"/>
          <w:b w:val="0"/>
          <w:bCs w:val="0"/>
          <w:sz w:val="20"/>
          <w:szCs w:val="20"/>
          <w:lang w:eastAsia="en-US"/>
        </w:rPr>
        <w:t>____________________</w:t>
      </w:r>
      <w:r w:rsidR="003A07E2">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____________,</w:t>
      </w:r>
    </w:p>
    <w:p w:rsidR="00963697"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lang w:eastAsia="en-US"/>
        </w:rPr>
      </w:pPr>
      <w:proofErr w:type="gramStart"/>
      <w:r w:rsidRPr="00963697">
        <w:rPr>
          <w:rFonts w:ascii="Times New Roman" w:eastAsiaTheme="minorHAnsi" w:hAnsi="Times New Roman"/>
          <w:b w:val="0"/>
          <w:bCs w:val="0"/>
          <w:sz w:val="18"/>
          <w:szCs w:val="20"/>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2E79E6" w:rsidRDefault="002E79E6" w:rsidP="002E79E6">
      <w:pPr>
        <w:rPr>
          <w:rFonts w:eastAsiaTheme="minorHAnsi"/>
          <w:lang w:eastAsia="en-US"/>
        </w:rPr>
      </w:pPr>
    </w:p>
    <w:p w:rsid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для использования в целях ___________________</w:t>
      </w:r>
      <w:r>
        <w:rPr>
          <w:rFonts w:ascii="Times New Roman" w:eastAsiaTheme="minorHAnsi" w:hAnsi="Times New Roman"/>
          <w:b w:val="0"/>
          <w:bCs w:val="0"/>
          <w:sz w:val="20"/>
          <w:szCs w:val="20"/>
          <w:lang w:eastAsia="en-US"/>
        </w:rPr>
        <w:t>_______________________</w:t>
      </w:r>
      <w:r w:rsidRPr="00963697">
        <w:rPr>
          <w:rFonts w:ascii="Times New Roman" w:eastAsiaTheme="minorHAnsi" w:hAnsi="Times New Roman"/>
          <w:b w:val="0"/>
          <w:bCs w:val="0"/>
          <w:sz w:val="20"/>
          <w:szCs w:val="20"/>
          <w:lang w:eastAsia="en-US"/>
        </w:rPr>
        <w:t>__________________________</w:t>
      </w:r>
      <w:r w:rsidR="003A07E2">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____</w:t>
      </w:r>
    </w:p>
    <w:p w:rsidR="00022540" w:rsidRPr="00022540" w:rsidRDefault="00022540" w:rsidP="003A07E2">
      <w:pPr>
        <w:jc w:val="both"/>
        <w:rPr>
          <w:rFonts w:eastAsiaTheme="minorHAnsi"/>
          <w:lang w:eastAsia="en-US"/>
        </w:rPr>
      </w:pPr>
      <w:r>
        <w:rPr>
          <w:rFonts w:eastAsiaTheme="minorHAnsi"/>
          <w:lang w:eastAsia="en-US"/>
        </w:rPr>
        <w:t>_____________________________________________________________________________________</w:t>
      </w:r>
    </w:p>
    <w:p w:rsidR="00022540"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на срок _________________________________</w:t>
      </w:r>
      <w:r>
        <w:rPr>
          <w:rFonts w:ascii="Times New Roman" w:eastAsiaTheme="minorHAnsi" w:hAnsi="Times New Roman"/>
          <w:b w:val="0"/>
          <w:bCs w:val="0"/>
          <w:sz w:val="20"/>
          <w:szCs w:val="20"/>
          <w:lang w:eastAsia="en-US"/>
        </w:rPr>
        <w:t>_____________________________________</w:t>
      </w:r>
      <w:r w:rsidRPr="00963697">
        <w:rPr>
          <w:rFonts w:ascii="Times New Roman" w:eastAsiaTheme="minorHAnsi" w:hAnsi="Times New Roman"/>
          <w:b w:val="0"/>
          <w:bCs w:val="0"/>
          <w:sz w:val="20"/>
          <w:szCs w:val="20"/>
          <w:lang w:eastAsia="en-US"/>
        </w:rPr>
        <w:t>______________</w:t>
      </w:r>
      <w:r w:rsidR="003A07E2">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____.</w:t>
      </w:r>
    </w:p>
    <w:p w:rsidR="00963697" w:rsidRPr="003A07E2"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vertAlign w:val="superscript"/>
          <w:lang w:eastAsia="en-US"/>
        </w:rPr>
      </w:pPr>
      <w:r w:rsidRPr="003A07E2">
        <w:rPr>
          <w:rFonts w:ascii="Times New Roman" w:eastAsiaTheme="minorHAnsi" w:hAnsi="Times New Roman"/>
          <w:b w:val="0"/>
          <w:bCs w:val="0"/>
          <w:sz w:val="18"/>
          <w:szCs w:val="20"/>
          <w:vertAlign w:val="superscript"/>
          <w:lang w:eastAsia="en-US"/>
        </w:rPr>
        <w:t>(указать испрашиваемый срок публичного сервитута)</w:t>
      </w:r>
    </w:p>
    <w:p w:rsidR="002E79E6"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Местонахождение заявителя: __________________________________________</w:t>
      </w:r>
      <w:r w:rsidR="005A2802">
        <w:rPr>
          <w:rFonts w:ascii="Times New Roman" w:eastAsiaTheme="minorHAnsi" w:hAnsi="Times New Roman"/>
          <w:b w:val="0"/>
          <w:bCs w:val="0"/>
          <w:sz w:val="20"/>
          <w:szCs w:val="20"/>
          <w:lang w:eastAsia="en-US"/>
        </w:rPr>
        <w:t>________________________</w:t>
      </w:r>
      <w:r w:rsidRPr="00963697">
        <w:rPr>
          <w:rFonts w:ascii="Times New Roman" w:eastAsiaTheme="minorHAnsi" w:hAnsi="Times New Roman"/>
          <w:b w:val="0"/>
          <w:bCs w:val="0"/>
          <w:sz w:val="20"/>
          <w:szCs w:val="20"/>
          <w:lang w:eastAsia="en-US"/>
        </w:rPr>
        <w:t>_</w:t>
      </w:r>
      <w:r w:rsidR="003A07E2">
        <w:rPr>
          <w:rFonts w:ascii="Times New Roman" w:eastAsiaTheme="minorHAnsi" w:hAnsi="Times New Roman"/>
          <w:b w:val="0"/>
          <w:bCs w:val="0"/>
          <w:sz w:val="20"/>
          <w:szCs w:val="20"/>
          <w:lang w:eastAsia="en-US"/>
        </w:rPr>
        <w:t>_____</w:t>
      </w:r>
      <w:r w:rsidRPr="00963697">
        <w:rPr>
          <w:rFonts w:ascii="Times New Roman" w:eastAsiaTheme="minorHAnsi" w:hAnsi="Times New Roman"/>
          <w:b w:val="0"/>
          <w:bCs w:val="0"/>
          <w:sz w:val="20"/>
          <w:szCs w:val="20"/>
          <w:lang w:eastAsia="en-US"/>
        </w:rPr>
        <w:t>____</w:t>
      </w:r>
    </w:p>
    <w:p w:rsidR="00963697" w:rsidRPr="00963697"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___________________________________________________________________________</w:t>
      </w:r>
      <w:r w:rsidR="005A2802">
        <w:rPr>
          <w:rFonts w:ascii="Times New Roman" w:eastAsiaTheme="minorHAnsi" w:hAnsi="Times New Roman"/>
          <w:b w:val="0"/>
          <w:bCs w:val="0"/>
          <w:sz w:val="20"/>
          <w:szCs w:val="20"/>
          <w:lang w:eastAsia="en-US"/>
        </w:rPr>
        <w:t>_______________</w:t>
      </w:r>
      <w:r w:rsidR="003A07E2">
        <w:rPr>
          <w:rFonts w:ascii="Times New Roman" w:eastAsiaTheme="minorHAnsi" w:hAnsi="Times New Roman"/>
          <w:b w:val="0"/>
          <w:bCs w:val="0"/>
          <w:sz w:val="20"/>
          <w:szCs w:val="20"/>
          <w:lang w:eastAsia="en-US"/>
        </w:rPr>
        <w:t>_______</w:t>
      </w:r>
      <w:r w:rsidR="005A2802">
        <w:rPr>
          <w:rFonts w:ascii="Times New Roman" w:eastAsiaTheme="minorHAnsi" w:hAnsi="Times New Roman"/>
          <w:b w:val="0"/>
          <w:bCs w:val="0"/>
          <w:sz w:val="20"/>
          <w:szCs w:val="20"/>
          <w:lang w:eastAsia="en-US"/>
        </w:rPr>
        <w:t>_____</w:t>
      </w:r>
    </w:p>
    <w:p w:rsidR="00963697" w:rsidRPr="003A07E2"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vertAlign w:val="superscript"/>
          <w:lang w:eastAsia="en-US"/>
        </w:rPr>
      </w:pPr>
      <w:r w:rsidRPr="003A07E2">
        <w:rPr>
          <w:rFonts w:ascii="Times New Roman" w:eastAsiaTheme="minorHAnsi" w:hAnsi="Times New Roman"/>
          <w:b w:val="0"/>
          <w:bCs w:val="0"/>
          <w:sz w:val="18"/>
          <w:szCs w:val="20"/>
          <w:vertAlign w:val="superscript"/>
          <w:lang w:eastAsia="en-US"/>
        </w:rPr>
        <w:t xml:space="preserve">(почтовый адрес (индекс, субъект Российской Федерации, населенный </w:t>
      </w:r>
      <w:proofErr w:type="spellStart"/>
      <w:r w:rsidRPr="003A07E2">
        <w:rPr>
          <w:rFonts w:ascii="Times New Roman" w:eastAsiaTheme="minorHAnsi" w:hAnsi="Times New Roman"/>
          <w:b w:val="0"/>
          <w:bCs w:val="0"/>
          <w:sz w:val="18"/>
          <w:szCs w:val="20"/>
          <w:vertAlign w:val="superscript"/>
          <w:lang w:eastAsia="en-US"/>
        </w:rPr>
        <w:t>пункт</w:t>
      </w:r>
      <w:proofErr w:type="gramStart"/>
      <w:r w:rsidRPr="003A07E2">
        <w:rPr>
          <w:rFonts w:ascii="Times New Roman" w:eastAsiaTheme="minorHAnsi" w:hAnsi="Times New Roman"/>
          <w:b w:val="0"/>
          <w:bCs w:val="0"/>
          <w:sz w:val="18"/>
          <w:szCs w:val="20"/>
          <w:vertAlign w:val="superscript"/>
          <w:lang w:eastAsia="en-US"/>
        </w:rPr>
        <w:t>,у</w:t>
      </w:r>
      <w:proofErr w:type="gramEnd"/>
      <w:r w:rsidRPr="003A07E2">
        <w:rPr>
          <w:rFonts w:ascii="Times New Roman" w:eastAsiaTheme="minorHAnsi" w:hAnsi="Times New Roman"/>
          <w:b w:val="0"/>
          <w:bCs w:val="0"/>
          <w:sz w:val="18"/>
          <w:szCs w:val="20"/>
          <w:vertAlign w:val="superscript"/>
          <w:lang w:eastAsia="en-US"/>
        </w:rPr>
        <w:t>лица</w:t>
      </w:r>
      <w:proofErr w:type="spellEnd"/>
      <w:r w:rsidRPr="003A07E2">
        <w:rPr>
          <w:rFonts w:ascii="Times New Roman" w:eastAsiaTheme="minorHAnsi" w:hAnsi="Times New Roman"/>
          <w:b w:val="0"/>
          <w:bCs w:val="0"/>
          <w:sz w:val="18"/>
          <w:szCs w:val="20"/>
          <w:vertAlign w:val="superscript"/>
          <w:lang w:eastAsia="en-US"/>
        </w:rPr>
        <w:t>, дом)</w:t>
      </w:r>
    </w:p>
    <w:p w:rsidR="002E79E6" w:rsidRPr="002E79E6" w:rsidRDefault="002E79E6" w:rsidP="002E79E6">
      <w:pPr>
        <w:rPr>
          <w:rFonts w:eastAsiaTheme="minorHAnsi"/>
          <w:lang w:eastAsia="en-US"/>
        </w:rPr>
      </w:pP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w:t>
      </w:r>
      <w:r w:rsidR="005A2802">
        <w:rPr>
          <w:rFonts w:ascii="Times New Roman" w:eastAsiaTheme="minorHAnsi" w:hAnsi="Times New Roman"/>
          <w:b w:val="0"/>
          <w:bCs w:val="0"/>
          <w:sz w:val="20"/>
          <w:szCs w:val="20"/>
          <w:lang w:eastAsia="en-US"/>
        </w:rPr>
        <w:t>______________________</w:t>
      </w:r>
      <w:r w:rsidRPr="00963697">
        <w:rPr>
          <w:rFonts w:ascii="Times New Roman" w:eastAsiaTheme="minorHAnsi" w:hAnsi="Times New Roman"/>
          <w:b w:val="0"/>
          <w:bCs w:val="0"/>
          <w:sz w:val="20"/>
          <w:szCs w:val="20"/>
          <w:lang w:eastAsia="en-US"/>
        </w:rPr>
        <w:t>___</w:t>
      </w:r>
      <w:r w:rsidR="003A07E2">
        <w:rPr>
          <w:rFonts w:ascii="Times New Roman" w:eastAsiaTheme="minorHAnsi" w:hAnsi="Times New Roman"/>
          <w:b w:val="0"/>
          <w:bCs w:val="0"/>
          <w:sz w:val="20"/>
          <w:szCs w:val="20"/>
          <w:lang w:eastAsia="en-US"/>
        </w:rPr>
        <w:t>_____</w:t>
      </w:r>
      <w:r w:rsidRPr="00963697">
        <w:rPr>
          <w:rFonts w:ascii="Times New Roman" w:eastAsiaTheme="minorHAnsi" w:hAnsi="Times New Roman"/>
          <w:b w:val="0"/>
          <w:bCs w:val="0"/>
          <w:sz w:val="20"/>
          <w:szCs w:val="20"/>
          <w:lang w:eastAsia="en-US"/>
        </w:rPr>
        <w:t>____</w:t>
      </w:r>
    </w:p>
    <w:p w:rsidR="00963697" w:rsidRPr="003A07E2"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18"/>
          <w:szCs w:val="20"/>
          <w:vertAlign w:val="superscript"/>
          <w:lang w:eastAsia="en-US"/>
        </w:rPr>
      </w:pPr>
      <w:proofErr w:type="gramStart"/>
      <w:r w:rsidRPr="003A07E2">
        <w:rPr>
          <w:rFonts w:ascii="Times New Roman" w:eastAsiaTheme="minorHAnsi" w:hAnsi="Times New Roman"/>
          <w:b w:val="0"/>
          <w:bCs w:val="0"/>
          <w:sz w:val="18"/>
          <w:szCs w:val="20"/>
          <w:vertAlign w:val="superscript"/>
          <w:lang w:eastAsia="en-US"/>
        </w:rPr>
        <w:t>(фактический адрес (индекс, субъект Российской Федерации, населенный пункт, улица, дом)</w:t>
      </w:r>
      <w:proofErr w:type="gramEnd"/>
    </w:p>
    <w:p w:rsidR="002E79E6" w:rsidRPr="002E79E6" w:rsidRDefault="002E79E6" w:rsidP="002E79E6">
      <w:pPr>
        <w:rPr>
          <w:rFonts w:eastAsiaTheme="minorHAnsi"/>
          <w:lang w:eastAsia="en-US"/>
        </w:rPr>
      </w:pP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 xml:space="preserve">Телефон и факс </w:t>
      </w:r>
      <w:r w:rsidRPr="005A2802">
        <w:rPr>
          <w:rFonts w:ascii="Times New Roman" w:eastAsiaTheme="minorHAnsi" w:hAnsi="Times New Roman"/>
          <w:b w:val="0"/>
          <w:bCs w:val="0"/>
          <w:sz w:val="18"/>
          <w:szCs w:val="20"/>
          <w:lang w:eastAsia="en-US"/>
        </w:rPr>
        <w:t xml:space="preserve">(с указанием кода города) </w:t>
      </w:r>
      <w:r w:rsidRPr="00963697">
        <w:rPr>
          <w:rFonts w:ascii="Times New Roman" w:eastAsiaTheme="minorHAnsi" w:hAnsi="Times New Roman"/>
          <w:b w:val="0"/>
          <w:bCs w:val="0"/>
          <w:sz w:val="20"/>
          <w:szCs w:val="20"/>
          <w:lang w:eastAsia="en-US"/>
        </w:rPr>
        <w:t>_______________</w:t>
      </w:r>
      <w:r w:rsidR="005A2802">
        <w:rPr>
          <w:rFonts w:ascii="Times New Roman" w:eastAsiaTheme="minorHAnsi" w:hAnsi="Times New Roman"/>
          <w:b w:val="0"/>
          <w:bCs w:val="0"/>
          <w:sz w:val="20"/>
          <w:szCs w:val="20"/>
          <w:lang w:eastAsia="en-US"/>
        </w:rPr>
        <w:t>____</w:t>
      </w:r>
      <w:r w:rsidR="003A07E2">
        <w:rPr>
          <w:rFonts w:ascii="Times New Roman" w:eastAsiaTheme="minorHAnsi" w:hAnsi="Times New Roman"/>
          <w:b w:val="0"/>
          <w:bCs w:val="0"/>
          <w:sz w:val="20"/>
          <w:szCs w:val="20"/>
          <w:lang w:eastAsia="en-US"/>
        </w:rPr>
        <w:t>________</w:t>
      </w:r>
      <w:r w:rsidR="005A2802">
        <w:rPr>
          <w:rFonts w:ascii="Times New Roman" w:eastAsiaTheme="minorHAnsi" w:hAnsi="Times New Roman"/>
          <w:b w:val="0"/>
          <w:bCs w:val="0"/>
          <w:sz w:val="20"/>
          <w:szCs w:val="20"/>
          <w:lang w:eastAsia="en-US"/>
        </w:rPr>
        <w:t>_____________________</w:t>
      </w:r>
      <w:r w:rsidRPr="00963697">
        <w:rPr>
          <w:rFonts w:ascii="Times New Roman" w:eastAsiaTheme="minorHAnsi" w:hAnsi="Times New Roman"/>
          <w:b w:val="0"/>
          <w:bCs w:val="0"/>
          <w:sz w:val="20"/>
          <w:szCs w:val="20"/>
          <w:lang w:eastAsia="en-US"/>
        </w:rPr>
        <w:t>___________________</w:t>
      </w:r>
    </w:p>
    <w:p w:rsidR="00963697" w:rsidRPr="002E79E6"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2E79E6">
        <w:rPr>
          <w:rFonts w:ascii="Times New Roman" w:eastAsiaTheme="minorHAnsi" w:hAnsi="Times New Roman"/>
          <w:b w:val="0"/>
          <w:bCs w:val="0"/>
          <w:sz w:val="20"/>
          <w:szCs w:val="20"/>
          <w:lang w:eastAsia="en-US"/>
        </w:rPr>
        <w:t>ИНН ________________________________</w:t>
      </w:r>
    </w:p>
    <w:p w:rsidR="00963697" w:rsidRPr="002E79E6"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2E79E6">
        <w:rPr>
          <w:rFonts w:ascii="Times New Roman" w:eastAsiaTheme="minorHAnsi" w:hAnsi="Times New Roman"/>
          <w:b w:val="0"/>
          <w:bCs w:val="0"/>
          <w:sz w:val="20"/>
          <w:szCs w:val="20"/>
          <w:lang w:eastAsia="en-US"/>
        </w:rPr>
        <w:t>ОГРН _______________________________</w:t>
      </w:r>
    </w:p>
    <w:p w:rsidR="002218E0" w:rsidRPr="00963697"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w:t>
      </w:r>
      <w:r>
        <w:rPr>
          <w:rFonts w:ascii="Times New Roman" w:eastAsiaTheme="minorHAnsi" w:hAnsi="Times New Roman"/>
          <w:b w:val="0"/>
          <w:bCs w:val="0"/>
          <w:sz w:val="20"/>
          <w:szCs w:val="20"/>
          <w:lang w:eastAsia="en-US"/>
        </w:rPr>
        <w:t>___________________</w:t>
      </w:r>
      <w:r w:rsidR="003A07E2">
        <w:rPr>
          <w:rFonts w:ascii="Times New Roman" w:eastAsiaTheme="minorHAnsi" w:hAnsi="Times New Roman"/>
          <w:b w:val="0"/>
          <w:bCs w:val="0"/>
          <w:sz w:val="20"/>
          <w:szCs w:val="20"/>
          <w:lang w:eastAsia="en-US"/>
        </w:rPr>
        <w:t>_______</w:t>
      </w:r>
      <w:r>
        <w:rPr>
          <w:rFonts w:ascii="Times New Roman" w:eastAsiaTheme="minorHAnsi" w:hAnsi="Times New Roman"/>
          <w:b w:val="0"/>
          <w:bCs w:val="0"/>
          <w:sz w:val="20"/>
          <w:szCs w:val="20"/>
          <w:lang w:eastAsia="en-US"/>
        </w:rPr>
        <w:t>_</w:t>
      </w:r>
      <w:r w:rsidRPr="00963697">
        <w:rPr>
          <w:rFonts w:ascii="Times New Roman" w:eastAsiaTheme="minorHAnsi" w:hAnsi="Times New Roman"/>
          <w:b w:val="0"/>
          <w:bCs w:val="0"/>
          <w:sz w:val="20"/>
          <w:szCs w:val="20"/>
          <w:lang w:eastAsia="en-US"/>
        </w:rPr>
        <w:t>____</w:t>
      </w:r>
    </w:p>
    <w:p w:rsidR="002218E0" w:rsidRPr="00963697"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w:t>
      </w:r>
      <w:r>
        <w:rPr>
          <w:rFonts w:ascii="Times New Roman" w:eastAsiaTheme="minorHAnsi" w:hAnsi="Times New Roman"/>
          <w:b w:val="0"/>
          <w:bCs w:val="0"/>
          <w:sz w:val="20"/>
          <w:szCs w:val="20"/>
          <w:lang w:eastAsia="en-US"/>
        </w:rPr>
        <w:t>___________________</w:t>
      </w:r>
      <w:r w:rsidR="003A07E2">
        <w:rPr>
          <w:rFonts w:ascii="Times New Roman" w:eastAsiaTheme="minorHAnsi" w:hAnsi="Times New Roman"/>
          <w:b w:val="0"/>
          <w:bCs w:val="0"/>
          <w:sz w:val="20"/>
          <w:szCs w:val="20"/>
          <w:lang w:eastAsia="en-US"/>
        </w:rPr>
        <w:t>________</w:t>
      </w:r>
      <w:r w:rsidRPr="00963697">
        <w:rPr>
          <w:rFonts w:ascii="Times New Roman" w:eastAsiaTheme="minorHAnsi" w:hAnsi="Times New Roman"/>
          <w:b w:val="0"/>
          <w:bCs w:val="0"/>
          <w:sz w:val="20"/>
          <w:szCs w:val="20"/>
          <w:lang w:eastAsia="en-US"/>
        </w:rPr>
        <w:t>____</w:t>
      </w:r>
    </w:p>
    <w:p w:rsidR="00963697" w:rsidRPr="003A07E2"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0"/>
          <w:szCs w:val="20"/>
          <w:vertAlign w:val="superscript"/>
          <w:lang w:eastAsia="en-US"/>
        </w:rPr>
      </w:pPr>
      <w:r w:rsidRPr="003A07E2">
        <w:rPr>
          <w:rFonts w:ascii="Times New Roman" w:eastAsiaTheme="minorHAnsi" w:hAnsi="Times New Roman"/>
          <w:b w:val="0"/>
          <w:bCs w:val="0"/>
          <w:sz w:val="20"/>
          <w:szCs w:val="20"/>
          <w:vertAlign w:val="superscript"/>
          <w:lang w:eastAsia="en-US"/>
        </w:rPr>
        <w:t>(дополнительная информация, указываемая заявителем при подаче заявления)</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Сведения о представителе заявителя:</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w:t>
      </w:r>
      <w:r w:rsidR="002E79E6">
        <w:rPr>
          <w:rFonts w:ascii="Times New Roman" w:eastAsiaTheme="minorHAnsi" w:hAnsi="Times New Roman"/>
          <w:b w:val="0"/>
          <w:bCs w:val="0"/>
          <w:sz w:val="20"/>
          <w:szCs w:val="20"/>
          <w:lang w:eastAsia="en-US"/>
        </w:rPr>
        <w:t>____________________</w:t>
      </w:r>
      <w:r w:rsidRPr="00963697">
        <w:rPr>
          <w:rFonts w:ascii="Times New Roman" w:eastAsiaTheme="minorHAnsi" w:hAnsi="Times New Roman"/>
          <w:b w:val="0"/>
          <w:bCs w:val="0"/>
          <w:sz w:val="20"/>
          <w:szCs w:val="20"/>
          <w:lang w:eastAsia="en-US"/>
        </w:rPr>
        <w:t>____</w:t>
      </w:r>
    </w:p>
    <w:p w:rsidR="00963697" w:rsidRPr="00AF3008"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0"/>
          <w:szCs w:val="20"/>
          <w:vertAlign w:val="superscript"/>
          <w:lang w:eastAsia="en-US"/>
        </w:rPr>
      </w:pPr>
      <w:proofErr w:type="gramStart"/>
      <w:r w:rsidRPr="00AF3008">
        <w:rPr>
          <w:rFonts w:ascii="Times New Roman" w:eastAsiaTheme="minorHAnsi" w:hAnsi="Times New Roman"/>
          <w:b w:val="0"/>
          <w:bCs w:val="0"/>
          <w:sz w:val="20"/>
          <w:szCs w:val="20"/>
          <w:vertAlign w:val="superscript"/>
          <w:lang w:eastAsia="en-US"/>
        </w:rPr>
        <w:t>(фамилия, имя, отчество (при наличии), телефон, адрес электронной почты (при наличии))</w:t>
      </w:r>
      <w:proofErr w:type="gramEnd"/>
    </w:p>
    <w:p w:rsidR="002E79E6" w:rsidRPr="00963697"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w:t>
      </w:r>
      <w:r>
        <w:rPr>
          <w:rFonts w:ascii="Times New Roman" w:eastAsiaTheme="minorHAnsi" w:hAnsi="Times New Roman"/>
          <w:b w:val="0"/>
          <w:bCs w:val="0"/>
          <w:sz w:val="20"/>
          <w:szCs w:val="20"/>
          <w:lang w:eastAsia="en-US"/>
        </w:rPr>
        <w:t>____________________</w:t>
      </w:r>
      <w:r w:rsidRPr="00963697">
        <w:rPr>
          <w:rFonts w:ascii="Times New Roman" w:eastAsiaTheme="minorHAnsi" w:hAnsi="Times New Roman"/>
          <w:b w:val="0"/>
          <w:bCs w:val="0"/>
          <w:sz w:val="20"/>
          <w:szCs w:val="20"/>
          <w:lang w:eastAsia="en-US"/>
        </w:rPr>
        <w:t>____</w:t>
      </w:r>
    </w:p>
    <w:p w:rsidR="00963697" w:rsidRPr="00AF3008"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0"/>
          <w:szCs w:val="20"/>
          <w:vertAlign w:val="superscript"/>
          <w:lang w:eastAsia="en-US"/>
        </w:rPr>
      </w:pPr>
      <w:r w:rsidRPr="00AF3008">
        <w:rPr>
          <w:rFonts w:ascii="Times New Roman" w:eastAsiaTheme="minorHAnsi" w:hAnsi="Times New Roman"/>
          <w:b w:val="0"/>
          <w:bCs w:val="0"/>
          <w:sz w:val="20"/>
          <w:szCs w:val="20"/>
          <w:vertAlign w:val="superscript"/>
          <w:lang w:eastAsia="en-US"/>
        </w:rPr>
        <w:t>(наименование и реквизиты документа, подтверждающего полномочия</w:t>
      </w:r>
      <w:r w:rsidR="00B758BF" w:rsidRPr="00AF3008">
        <w:rPr>
          <w:rFonts w:ascii="Times New Roman" w:eastAsiaTheme="minorHAnsi" w:hAnsi="Times New Roman"/>
          <w:b w:val="0"/>
          <w:bCs w:val="0"/>
          <w:sz w:val="20"/>
          <w:szCs w:val="20"/>
          <w:vertAlign w:val="superscript"/>
          <w:lang w:eastAsia="en-US"/>
        </w:rPr>
        <w:t xml:space="preserve"> </w:t>
      </w:r>
      <w:r w:rsidRPr="00AF3008">
        <w:rPr>
          <w:rFonts w:ascii="Times New Roman" w:eastAsiaTheme="minorHAnsi" w:hAnsi="Times New Roman"/>
          <w:b w:val="0"/>
          <w:bCs w:val="0"/>
          <w:sz w:val="20"/>
          <w:szCs w:val="20"/>
          <w:vertAlign w:val="superscript"/>
          <w:lang w:eastAsia="en-US"/>
        </w:rPr>
        <w:t>представителя заявителя)</w:t>
      </w:r>
    </w:p>
    <w:p w:rsidR="00022540"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Обоснование необходимости установления публичного сервитута ______</w:t>
      </w:r>
      <w:r w:rsidR="002E79E6">
        <w:rPr>
          <w:rFonts w:ascii="Times New Roman" w:eastAsiaTheme="minorHAnsi" w:hAnsi="Times New Roman"/>
          <w:b w:val="0"/>
          <w:bCs w:val="0"/>
          <w:sz w:val="20"/>
          <w:szCs w:val="20"/>
          <w:lang w:eastAsia="en-US"/>
        </w:rPr>
        <w:t>________________________</w:t>
      </w:r>
      <w:r w:rsidRPr="00963697">
        <w:rPr>
          <w:rFonts w:ascii="Times New Roman" w:eastAsiaTheme="minorHAnsi" w:hAnsi="Times New Roman"/>
          <w:b w:val="0"/>
          <w:bCs w:val="0"/>
          <w:sz w:val="20"/>
          <w:szCs w:val="20"/>
          <w:lang w:eastAsia="en-US"/>
        </w:rPr>
        <w:t>__</w:t>
      </w:r>
      <w:r w:rsidR="003A07E2">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_______</w:t>
      </w:r>
    </w:p>
    <w:p w:rsidR="00B758BF"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_______________________________________________________________________</w:t>
      </w:r>
      <w:r>
        <w:rPr>
          <w:rFonts w:ascii="Times New Roman" w:eastAsiaTheme="minorHAnsi" w:hAnsi="Times New Roman"/>
          <w:b w:val="0"/>
          <w:bCs w:val="0"/>
          <w:sz w:val="20"/>
          <w:szCs w:val="20"/>
          <w:lang w:eastAsia="en-US"/>
        </w:rPr>
        <w:t>____________________</w:t>
      </w:r>
      <w:r w:rsidRPr="00963697">
        <w:rPr>
          <w:rFonts w:ascii="Times New Roman" w:eastAsiaTheme="minorHAnsi" w:hAnsi="Times New Roman"/>
          <w:b w:val="0"/>
          <w:bCs w:val="0"/>
          <w:sz w:val="20"/>
          <w:szCs w:val="20"/>
          <w:lang w:eastAsia="en-US"/>
        </w:rPr>
        <w:t>___</w:t>
      </w:r>
      <w:r w:rsidR="00B758BF" w:rsidRPr="00963697">
        <w:rPr>
          <w:rFonts w:ascii="Times New Roman" w:eastAsiaTheme="minorHAnsi" w:hAnsi="Times New Roman"/>
          <w:b w:val="0"/>
          <w:bCs w:val="0"/>
          <w:sz w:val="20"/>
          <w:szCs w:val="20"/>
          <w:lang w:eastAsia="en-US"/>
        </w:rPr>
        <w:t>________</w:t>
      </w:r>
    </w:p>
    <w:p w:rsidR="00B758BF"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Pr>
          <w:rFonts w:ascii="Times New Roman" w:eastAsiaTheme="minorHAnsi" w:hAnsi="Times New Roman"/>
          <w:b w:val="0"/>
          <w:bCs w:val="0"/>
          <w:sz w:val="20"/>
          <w:szCs w:val="20"/>
          <w:lang w:eastAsia="en-US"/>
        </w:rPr>
        <w:t>_____________________________________________________________________________________________</w:t>
      </w:r>
      <w:r w:rsidR="003A07E2">
        <w:rPr>
          <w:rFonts w:ascii="Times New Roman" w:eastAsiaTheme="minorHAnsi" w:hAnsi="Times New Roman"/>
          <w:b w:val="0"/>
          <w:bCs w:val="0"/>
          <w:sz w:val="20"/>
          <w:szCs w:val="20"/>
          <w:lang w:eastAsia="en-US"/>
        </w:rPr>
        <w:t>______</w:t>
      </w:r>
      <w:r>
        <w:rPr>
          <w:rFonts w:ascii="Times New Roman" w:eastAsiaTheme="minorHAnsi" w:hAnsi="Times New Roman"/>
          <w:b w:val="0"/>
          <w:bCs w:val="0"/>
          <w:sz w:val="20"/>
          <w:szCs w:val="20"/>
          <w:lang w:eastAsia="en-US"/>
        </w:rPr>
        <w:t>___</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lastRenderedPageBreak/>
        <w:t>Вид права,  на котором  инженерное  сооружение  принадлежит заявителю (если</w:t>
      </w:r>
      <w:r w:rsidR="00B758BF">
        <w:rPr>
          <w:rFonts w:ascii="Times New Roman" w:eastAsiaTheme="minorHAnsi" w:hAnsi="Times New Roman"/>
          <w:b w:val="0"/>
          <w:bCs w:val="0"/>
          <w:sz w:val="20"/>
          <w:szCs w:val="20"/>
          <w:lang w:eastAsia="en-US"/>
        </w:rPr>
        <w:t xml:space="preserve"> </w:t>
      </w:r>
      <w:r w:rsidRPr="00963697">
        <w:rPr>
          <w:rFonts w:ascii="Times New Roman" w:eastAsiaTheme="minorHAnsi" w:hAnsi="Times New Roman"/>
          <w:b w:val="0"/>
          <w:bCs w:val="0"/>
          <w:sz w:val="20"/>
          <w:szCs w:val="20"/>
          <w:lang w:eastAsia="en-US"/>
        </w:rPr>
        <w:t>подано заявление об установлении публичного сервитута в целях реконструкции</w:t>
      </w:r>
      <w:r w:rsidR="00B758BF">
        <w:rPr>
          <w:rFonts w:ascii="Times New Roman" w:eastAsiaTheme="minorHAnsi" w:hAnsi="Times New Roman"/>
          <w:b w:val="0"/>
          <w:bCs w:val="0"/>
          <w:sz w:val="20"/>
          <w:szCs w:val="20"/>
          <w:lang w:eastAsia="en-US"/>
        </w:rPr>
        <w:t xml:space="preserve"> </w:t>
      </w:r>
      <w:r w:rsidRPr="00963697">
        <w:rPr>
          <w:rFonts w:ascii="Times New Roman" w:eastAsiaTheme="minorHAnsi" w:hAnsi="Times New Roman"/>
          <w:b w:val="0"/>
          <w:bCs w:val="0"/>
          <w:sz w:val="20"/>
          <w:szCs w:val="20"/>
          <w:lang w:eastAsia="en-US"/>
        </w:rPr>
        <w:t>или эксплуатации  инженерного  сооружения): ________________________</w:t>
      </w:r>
      <w:r w:rsidR="00B758BF">
        <w:rPr>
          <w:rFonts w:ascii="Times New Roman" w:eastAsiaTheme="minorHAnsi" w:hAnsi="Times New Roman"/>
          <w:b w:val="0"/>
          <w:bCs w:val="0"/>
          <w:sz w:val="20"/>
          <w:szCs w:val="20"/>
          <w:lang w:eastAsia="en-US"/>
        </w:rPr>
        <w:t>________________________________________________________________</w:t>
      </w:r>
      <w:r w:rsidRPr="00963697">
        <w:rPr>
          <w:rFonts w:ascii="Times New Roman" w:eastAsiaTheme="minorHAnsi" w:hAnsi="Times New Roman"/>
          <w:b w:val="0"/>
          <w:bCs w:val="0"/>
          <w:sz w:val="20"/>
          <w:szCs w:val="20"/>
          <w:lang w:eastAsia="en-US"/>
        </w:rPr>
        <w:t>__</w:t>
      </w:r>
      <w:r w:rsidR="003A07E2">
        <w:rPr>
          <w:rFonts w:ascii="Times New Roman" w:eastAsiaTheme="minorHAnsi" w:hAnsi="Times New Roman"/>
          <w:b w:val="0"/>
          <w:bCs w:val="0"/>
          <w:sz w:val="20"/>
          <w:szCs w:val="20"/>
          <w:lang w:eastAsia="en-US"/>
        </w:rPr>
        <w:t>_______</w:t>
      </w:r>
      <w:r w:rsidRPr="00963697">
        <w:rPr>
          <w:rFonts w:ascii="Times New Roman" w:eastAsiaTheme="minorHAnsi" w:hAnsi="Times New Roman"/>
          <w:b w:val="0"/>
          <w:bCs w:val="0"/>
          <w:sz w:val="20"/>
          <w:szCs w:val="20"/>
          <w:lang w:eastAsia="en-US"/>
        </w:rPr>
        <w:t>____.</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Необходимые документы  к  заявлению   прилагаются.  Заявитель  подтверждает</w:t>
      </w:r>
      <w:r w:rsidR="008E0990">
        <w:rPr>
          <w:rFonts w:ascii="Times New Roman" w:eastAsiaTheme="minorHAnsi" w:hAnsi="Times New Roman"/>
          <w:b w:val="0"/>
          <w:bCs w:val="0"/>
          <w:sz w:val="20"/>
          <w:szCs w:val="20"/>
          <w:lang w:eastAsia="en-US"/>
        </w:rPr>
        <w:t xml:space="preserve"> </w:t>
      </w:r>
      <w:r w:rsidRPr="00963697">
        <w:rPr>
          <w:rFonts w:ascii="Times New Roman" w:eastAsiaTheme="minorHAnsi" w:hAnsi="Times New Roman"/>
          <w:b w:val="0"/>
          <w:bCs w:val="0"/>
          <w:sz w:val="20"/>
          <w:szCs w:val="20"/>
          <w:lang w:eastAsia="en-US"/>
        </w:rPr>
        <w:t>подлинность и достоверность представленных сведений и документов.</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8E0990"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Копию принятого решения прошу направить по адресу:</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 xml:space="preserve"> ________</w:t>
      </w:r>
      <w:r w:rsidR="008E0990">
        <w:rPr>
          <w:rFonts w:ascii="Times New Roman" w:eastAsiaTheme="minorHAnsi" w:hAnsi="Times New Roman"/>
          <w:b w:val="0"/>
          <w:bCs w:val="0"/>
          <w:sz w:val="20"/>
          <w:szCs w:val="20"/>
          <w:lang w:eastAsia="en-US"/>
        </w:rPr>
        <w:t>__________________________________________________________________________</w:t>
      </w:r>
      <w:r w:rsidR="003A07E2">
        <w:rPr>
          <w:rFonts w:ascii="Times New Roman" w:eastAsiaTheme="minorHAnsi" w:hAnsi="Times New Roman"/>
          <w:b w:val="0"/>
          <w:bCs w:val="0"/>
          <w:sz w:val="20"/>
          <w:szCs w:val="20"/>
          <w:lang w:eastAsia="en-US"/>
        </w:rPr>
        <w:t>___</w:t>
      </w:r>
      <w:r w:rsidR="008E0990">
        <w:rPr>
          <w:rFonts w:ascii="Times New Roman" w:eastAsiaTheme="minorHAnsi" w:hAnsi="Times New Roman"/>
          <w:b w:val="0"/>
          <w:bCs w:val="0"/>
          <w:sz w:val="20"/>
          <w:szCs w:val="20"/>
          <w:lang w:eastAsia="en-US"/>
        </w:rPr>
        <w:t>________________</w:t>
      </w:r>
    </w:p>
    <w:p w:rsidR="00963697" w:rsidRPr="00AF3008"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0"/>
          <w:szCs w:val="20"/>
          <w:vertAlign w:val="superscript"/>
          <w:lang w:eastAsia="en-US"/>
        </w:rPr>
      </w:pPr>
      <w:r w:rsidRPr="00AF3008">
        <w:rPr>
          <w:rFonts w:ascii="Times New Roman" w:eastAsiaTheme="minorHAnsi" w:hAnsi="Times New Roman"/>
          <w:b w:val="0"/>
          <w:bCs w:val="0"/>
          <w:sz w:val="20"/>
          <w:szCs w:val="20"/>
          <w:vertAlign w:val="superscript"/>
          <w:lang w:eastAsia="en-US"/>
        </w:rPr>
        <w:t>(почтовый адрес</w:t>
      </w:r>
      <w:r w:rsidR="008E0990" w:rsidRPr="00AF3008">
        <w:rPr>
          <w:rFonts w:ascii="Times New Roman" w:eastAsiaTheme="minorHAnsi" w:hAnsi="Times New Roman"/>
          <w:b w:val="0"/>
          <w:bCs w:val="0"/>
          <w:sz w:val="20"/>
          <w:szCs w:val="20"/>
          <w:vertAlign w:val="superscript"/>
          <w:lang w:eastAsia="en-US"/>
        </w:rPr>
        <w:t xml:space="preserve"> </w:t>
      </w:r>
      <w:r w:rsidRPr="00AF3008">
        <w:rPr>
          <w:rFonts w:ascii="Times New Roman" w:eastAsiaTheme="minorHAnsi" w:hAnsi="Times New Roman"/>
          <w:b w:val="0"/>
          <w:bCs w:val="0"/>
          <w:sz w:val="20"/>
          <w:szCs w:val="20"/>
          <w:vertAlign w:val="superscript"/>
          <w:lang w:eastAsia="en-US"/>
        </w:rPr>
        <w:t>заявителя)</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sidRPr="00963697">
        <w:rPr>
          <w:rFonts w:ascii="Times New Roman" w:eastAsiaTheme="minorHAnsi" w:hAnsi="Times New Roman"/>
          <w:b w:val="0"/>
          <w:bCs w:val="0"/>
          <w:sz w:val="20"/>
          <w:szCs w:val="20"/>
          <w:lang w:eastAsia="en-US"/>
        </w:rPr>
        <w:t>Заявитель __________________________________________</w:t>
      </w:r>
      <w:r w:rsidR="008E0990">
        <w:rPr>
          <w:rFonts w:ascii="Times New Roman" w:eastAsiaTheme="minorHAnsi" w:hAnsi="Times New Roman"/>
          <w:b w:val="0"/>
          <w:bCs w:val="0"/>
          <w:sz w:val="20"/>
          <w:szCs w:val="20"/>
          <w:lang w:eastAsia="en-US"/>
        </w:rPr>
        <w:t>______________________</w:t>
      </w:r>
      <w:r w:rsidRPr="00963697">
        <w:rPr>
          <w:rFonts w:ascii="Times New Roman" w:eastAsiaTheme="minorHAnsi" w:hAnsi="Times New Roman"/>
          <w:b w:val="0"/>
          <w:bCs w:val="0"/>
          <w:sz w:val="20"/>
          <w:szCs w:val="20"/>
          <w:lang w:eastAsia="en-US"/>
        </w:rPr>
        <w:t>___________</w:t>
      </w:r>
      <w:r w:rsidR="003A07E2">
        <w:rPr>
          <w:rFonts w:ascii="Times New Roman" w:eastAsiaTheme="minorHAnsi" w:hAnsi="Times New Roman"/>
          <w:b w:val="0"/>
          <w:bCs w:val="0"/>
          <w:sz w:val="20"/>
          <w:szCs w:val="20"/>
          <w:lang w:eastAsia="en-US"/>
        </w:rPr>
        <w:t>______</w:t>
      </w:r>
      <w:r w:rsidRPr="00963697">
        <w:rPr>
          <w:rFonts w:ascii="Times New Roman" w:eastAsiaTheme="minorHAnsi" w:hAnsi="Times New Roman"/>
          <w:b w:val="0"/>
          <w:bCs w:val="0"/>
          <w:sz w:val="20"/>
          <w:szCs w:val="20"/>
          <w:lang w:eastAsia="en-US"/>
        </w:rPr>
        <w:t>____________</w:t>
      </w:r>
    </w:p>
    <w:p w:rsidR="00963697" w:rsidRPr="00AF3008"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0"/>
          <w:szCs w:val="20"/>
          <w:vertAlign w:val="superscript"/>
          <w:lang w:eastAsia="en-US"/>
        </w:rPr>
      </w:pPr>
      <w:r w:rsidRPr="00AF3008">
        <w:rPr>
          <w:rFonts w:ascii="Times New Roman" w:eastAsiaTheme="minorHAnsi" w:hAnsi="Times New Roman"/>
          <w:b w:val="0"/>
          <w:bCs w:val="0"/>
          <w:sz w:val="20"/>
          <w:szCs w:val="20"/>
          <w:vertAlign w:val="superscript"/>
          <w:lang w:eastAsia="en-US"/>
        </w:rPr>
        <w:t>(должность, фамилия, имя, отчество (при наличии), подпись)</w:t>
      </w:r>
    </w:p>
    <w:p w:rsidR="00963697" w:rsidRPr="00963697"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p>
    <w:p w:rsidR="00963697" w:rsidRPr="00963697"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0"/>
          <w:szCs w:val="20"/>
          <w:lang w:eastAsia="en-US"/>
        </w:rPr>
      </w:pPr>
      <w:r>
        <w:rPr>
          <w:rFonts w:ascii="Times New Roman" w:eastAsiaTheme="minorHAnsi" w:hAnsi="Times New Roman"/>
          <w:b w:val="0"/>
          <w:bCs w:val="0"/>
          <w:sz w:val="20"/>
          <w:szCs w:val="20"/>
          <w:lang w:eastAsia="en-US"/>
        </w:rPr>
        <w:t>«____» ____________ 20__г.</w:t>
      </w:r>
      <w:r w:rsidR="00963697" w:rsidRPr="00963697">
        <w:rPr>
          <w:rFonts w:ascii="Times New Roman" w:eastAsiaTheme="minorHAnsi" w:hAnsi="Times New Roman"/>
          <w:b w:val="0"/>
          <w:bCs w:val="0"/>
          <w:sz w:val="20"/>
          <w:szCs w:val="20"/>
          <w:lang w:eastAsia="en-US"/>
        </w:rPr>
        <w:t xml:space="preserve">                                               М.П.</w:t>
      </w:r>
    </w:p>
    <w:p w:rsidR="00963697" w:rsidRPr="00963697" w:rsidRDefault="00963697" w:rsidP="00963697">
      <w:pPr>
        <w:autoSpaceDE w:val="0"/>
        <w:autoSpaceDN w:val="0"/>
        <w:adjustRightInd w:val="0"/>
        <w:jc w:val="both"/>
        <w:rPr>
          <w:rFonts w:eastAsiaTheme="minorHAnsi"/>
          <w:sz w:val="20"/>
          <w:szCs w:val="20"/>
          <w:lang w:eastAsia="en-US"/>
        </w:rPr>
      </w:pPr>
    </w:p>
    <w:p w:rsidR="00963697" w:rsidRP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963697" w:rsidRDefault="00963697" w:rsidP="00BC0FAC">
      <w:pPr>
        <w:autoSpaceDE w:val="0"/>
        <w:jc w:val="right"/>
        <w:rPr>
          <w:sz w:val="20"/>
          <w:szCs w:val="20"/>
          <w:lang w:eastAsia="ar-SA"/>
        </w:rPr>
      </w:pPr>
    </w:p>
    <w:p w:rsidR="00522C6A" w:rsidRDefault="00522C6A" w:rsidP="00522C6A">
      <w:pPr>
        <w:pageBreakBefore/>
        <w:tabs>
          <w:tab w:val="left" w:pos="0"/>
        </w:tabs>
        <w:jc w:val="right"/>
        <w:rPr>
          <w:sz w:val="20"/>
          <w:szCs w:val="20"/>
          <w:lang w:eastAsia="ar-SA"/>
        </w:rPr>
      </w:pPr>
      <w:r>
        <w:rPr>
          <w:sz w:val="20"/>
          <w:szCs w:val="20"/>
        </w:rPr>
        <w:lastRenderedPageBreak/>
        <w:t>Приложение № 2</w:t>
      </w:r>
    </w:p>
    <w:p w:rsidR="00522C6A" w:rsidRPr="00BC0FAC" w:rsidRDefault="00522C6A" w:rsidP="00522C6A">
      <w:pPr>
        <w:tabs>
          <w:tab w:val="left" w:pos="0"/>
        </w:tabs>
        <w:autoSpaceDE w:val="0"/>
        <w:jc w:val="right"/>
        <w:rPr>
          <w:sz w:val="20"/>
          <w:szCs w:val="20"/>
          <w:lang w:eastAsia="ar-SA"/>
        </w:rPr>
      </w:pPr>
      <w:r>
        <w:rPr>
          <w:sz w:val="20"/>
          <w:szCs w:val="20"/>
          <w:lang w:eastAsia="ar-SA"/>
        </w:rPr>
        <w:t xml:space="preserve">к Административному регламенту </w:t>
      </w:r>
    </w:p>
    <w:p w:rsidR="00522C6A" w:rsidRDefault="00522C6A" w:rsidP="00522C6A">
      <w:pPr>
        <w:autoSpaceDE w:val="0"/>
        <w:autoSpaceDN w:val="0"/>
        <w:adjustRightInd w:val="0"/>
        <w:ind w:firstLine="540"/>
        <w:jc w:val="both"/>
        <w:outlineLvl w:val="0"/>
        <w:rPr>
          <w:rFonts w:ascii="Calibri" w:eastAsiaTheme="minorHAnsi" w:hAnsi="Calibri" w:cs="Calibri"/>
          <w:sz w:val="22"/>
          <w:szCs w:val="22"/>
          <w:lang w:eastAsia="en-US"/>
        </w:rPr>
      </w:pPr>
    </w:p>
    <w:p w:rsidR="00522C6A" w:rsidRPr="00522C6A"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С</w:t>
      </w:r>
      <w:r>
        <w:rPr>
          <w:rFonts w:ascii="Times New Roman" w:eastAsiaTheme="minorHAnsi" w:hAnsi="Times New Roman"/>
          <w:b w:val="0"/>
          <w:bCs w:val="0"/>
          <w:sz w:val="20"/>
          <w:szCs w:val="20"/>
          <w:lang w:eastAsia="en-US"/>
        </w:rPr>
        <w:t>оглашение</w:t>
      </w:r>
      <w:r w:rsidRPr="00522C6A">
        <w:rPr>
          <w:rFonts w:ascii="Times New Roman" w:eastAsiaTheme="minorHAnsi" w:hAnsi="Times New Roman"/>
          <w:b w:val="0"/>
          <w:bCs w:val="0"/>
          <w:sz w:val="20"/>
          <w:szCs w:val="20"/>
          <w:lang w:eastAsia="en-US"/>
        </w:rPr>
        <w:t xml:space="preserve"> </w:t>
      </w:r>
    </w:p>
    <w:p w:rsidR="00522C6A" w:rsidRPr="00522C6A"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 xml:space="preserve">об установлении сервитута в отношении </w:t>
      </w:r>
      <w:proofErr w:type="gramStart"/>
      <w:r w:rsidRPr="00522C6A">
        <w:rPr>
          <w:rFonts w:ascii="Times New Roman" w:eastAsiaTheme="minorHAnsi" w:hAnsi="Times New Roman"/>
          <w:b w:val="0"/>
          <w:bCs w:val="0"/>
          <w:sz w:val="20"/>
          <w:szCs w:val="20"/>
          <w:lang w:eastAsia="en-US"/>
        </w:rPr>
        <w:t>земельных</w:t>
      </w:r>
      <w:proofErr w:type="gramEnd"/>
    </w:p>
    <w:p w:rsidR="00522C6A" w:rsidRPr="00522C6A"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участков в границах полосы отвода автомобильной дороги</w:t>
      </w:r>
    </w:p>
    <w:p w:rsid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Pr>
          <w:rFonts w:ascii="Times New Roman" w:eastAsiaTheme="minorHAnsi" w:hAnsi="Times New Roman"/>
          <w:b w:val="0"/>
          <w:bCs w:val="0"/>
          <w:sz w:val="20"/>
          <w:szCs w:val="20"/>
          <w:lang w:eastAsia="en-US"/>
        </w:rPr>
        <w:tab/>
      </w:r>
      <w:proofErr w:type="spellStart"/>
      <w:r>
        <w:rPr>
          <w:rFonts w:ascii="Times New Roman" w:eastAsiaTheme="minorHAnsi" w:hAnsi="Times New Roman"/>
          <w:b w:val="0"/>
          <w:bCs w:val="0"/>
          <w:sz w:val="20"/>
          <w:szCs w:val="20"/>
          <w:lang w:eastAsia="en-US"/>
        </w:rPr>
        <w:t>гп</w:t>
      </w:r>
      <w:proofErr w:type="spellEnd"/>
      <w:r>
        <w:rPr>
          <w:rFonts w:ascii="Times New Roman" w:eastAsiaTheme="minorHAnsi" w:hAnsi="Times New Roman"/>
          <w:b w:val="0"/>
          <w:bCs w:val="0"/>
          <w:sz w:val="20"/>
          <w:szCs w:val="20"/>
          <w:lang w:eastAsia="en-US"/>
        </w:rPr>
        <w:t>. Виллози</w:t>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r>
      <w:r>
        <w:rPr>
          <w:rFonts w:ascii="Times New Roman" w:eastAsiaTheme="minorHAnsi" w:hAnsi="Times New Roman"/>
          <w:b w:val="0"/>
          <w:bCs w:val="0"/>
          <w:sz w:val="20"/>
          <w:szCs w:val="20"/>
          <w:lang w:eastAsia="en-US"/>
        </w:rPr>
        <w:tab/>
        <w:t xml:space="preserve">          «____» ____________ 20__г.</w:t>
      </w:r>
    </w:p>
    <w:p w:rsid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_____________________________________________________________________</w:t>
      </w:r>
      <w:r>
        <w:rPr>
          <w:rFonts w:ascii="Times New Roman" w:eastAsiaTheme="minorHAnsi" w:hAnsi="Times New Roman"/>
          <w:b w:val="0"/>
          <w:bCs w:val="0"/>
          <w:sz w:val="20"/>
          <w:szCs w:val="20"/>
          <w:lang w:eastAsia="en-US"/>
        </w:rPr>
        <w:t>___________________</w:t>
      </w:r>
      <w:r w:rsidR="00A86D04">
        <w:rPr>
          <w:rFonts w:ascii="Times New Roman" w:eastAsiaTheme="minorHAnsi" w:hAnsi="Times New Roman"/>
          <w:b w:val="0"/>
          <w:bCs w:val="0"/>
          <w:sz w:val="20"/>
          <w:szCs w:val="20"/>
          <w:lang w:eastAsia="en-US"/>
        </w:rPr>
        <w:t>_______</w:t>
      </w:r>
      <w:r>
        <w:rPr>
          <w:rFonts w:ascii="Times New Roman" w:eastAsiaTheme="minorHAnsi" w:hAnsi="Times New Roman"/>
          <w:b w:val="0"/>
          <w:bCs w:val="0"/>
          <w:sz w:val="20"/>
          <w:szCs w:val="20"/>
          <w:lang w:eastAsia="en-US"/>
        </w:rPr>
        <w:t>_</w:t>
      </w:r>
      <w:r w:rsidRPr="00522C6A">
        <w:rPr>
          <w:rFonts w:ascii="Times New Roman" w:eastAsiaTheme="minorHAnsi" w:hAnsi="Times New Roman"/>
          <w:b w:val="0"/>
          <w:bCs w:val="0"/>
          <w:sz w:val="20"/>
          <w:szCs w:val="20"/>
          <w:lang w:eastAsia="en-US"/>
        </w:rPr>
        <w:t>______</w:t>
      </w:r>
    </w:p>
    <w:p w:rsidR="00522C6A" w:rsidRPr="00B7555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(наименование автомобильной дороги, за исключением частных</w:t>
      </w:r>
      <w:r w:rsidR="00FD1F0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автомобильных дорог)</w:t>
      </w: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в целях</w:t>
      </w: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w:t>
      </w:r>
      <w:r w:rsidR="00FD1F0C">
        <w:rPr>
          <w:rFonts w:ascii="Times New Roman" w:eastAsiaTheme="minorHAnsi" w:hAnsi="Times New Roman"/>
          <w:b w:val="0"/>
          <w:bCs w:val="0"/>
          <w:sz w:val="20"/>
          <w:szCs w:val="20"/>
          <w:lang w:eastAsia="en-US"/>
        </w:rPr>
        <w:t>_______________________________________________________________________________________________________</w:t>
      </w:r>
      <w:r w:rsidRPr="00522C6A">
        <w:rPr>
          <w:rFonts w:ascii="Times New Roman" w:eastAsiaTheme="minorHAnsi" w:hAnsi="Times New Roman"/>
          <w:b w:val="0"/>
          <w:bCs w:val="0"/>
          <w:sz w:val="20"/>
          <w:szCs w:val="20"/>
          <w:lang w:eastAsia="en-US"/>
        </w:rPr>
        <w:t>____________</w:t>
      </w:r>
      <w:r>
        <w:rPr>
          <w:rFonts w:ascii="Times New Roman" w:eastAsiaTheme="minorHAnsi" w:hAnsi="Times New Roman"/>
          <w:b w:val="0"/>
          <w:bCs w:val="0"/>
          <w:sz w:val="20"/>
          <w:szCs w:val="20"/>
          <w:lang w:eastAsia="en-US"/>
        </w:rPr>
        <w:t>____________________</w:t>
      </w:r>
      <w:r w:rsidRPr="00522C6A">
        <w:rPr>
          <w:rFonts w:ascii="Times New Roman" w:eastAsiaTheme="minorHAnsi" w:hAnsi="Times New Roman"/>
          <w:b w:val="0"/>
          <w:bCs w:val="0"/>
          <w:sz w:val="20"/>
          <w:szCs w:val="20"/>
          <w:lang w:eastAsia="en-US"/>
        </w:rPr>
        <w:t>___</w:t>
      </w:r>
      <w:r w:rsidR="00A86D04">
        <w:rPr>
          <w:rFonts w:ascii="Times New Roman" w:eastAsiaTheme="minorHAnsi" w:hAnsi="Times New Roman"/>
          <w:b w:val="0"/>
          <w:bCs w:val="0"/>
          <w:sz w:val="20"/>
          <w:szCs w:val="20"/>
          <w:lang w:eastAsia="en-US"/>
        </w:rPr>
        <w:t>______</w:t>
      </w:r>
      <w:r w:rsidRPr="00522C6A">
        <w:rPr>
          <w:rFonts w:ascii="Times New Roman" w:eastAsiaTheme="minorHAnsi" w:hAnsi="Times New Roman"/>
          <w:b w:val="0"/>
          <w:bCs w:val="0"/>
          <w:sz w:val="20"/>
          <w:szCs w:val="20"/>
          <w:lang w:eastAsia="en-US"/>
        </w:rPr>
        <w:t>___</w:t>
      </w:r>
    </w:p>
    <w:p w:rsidR="00522C6A" w:rsidRPr="00B7555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 xml:space="preserve">(указывается вид деятельности: </w:t>
      </w:r>
      <w:r w:rsidR="00FD1F0C" w:rsidRPr="00B75551">
        <w:rPr>
          <w:rFonts w:ascii="Times New Roman" w:eastAsiaTheme="minorHAnsi" w:hAnsi="Times New Roman"/>
          <w:b w:val="0"/>
          <w:bCs w:val="0"/>
          <w:sz w:val="20"/>
          <w:szCs w:val="20"/>
          <w:vertAlign w:val="superscript"/>
          <w:lang w:eastAsia="en-US"/>
        </w:rPr>
        <w:t>прокладка, перенос, переустройство или эксплуатация инженерных коммуникаций</w:t>
      </w:r>
      <w:r w:rsidRPr="00B75551">
        <w:rPr>
          <w:rFonts w:ascii="Times New Roman" w:eastAsiaTheme="minorHAnsi" w:hAnsi="Times New Roman"/>
          <w:b w:val="0"/>
          <w:bCs w:val="0"/>
          <w:sz w:val="20"/>
          <w:szCs w:val="20"/>
          <w:vertAlign w:val="superscript"/>
          <w:lang w:eastAsia="en-US"/>
        </w:rPr>
        <w:t>)</w:t>
      </w: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p>
    <w:p w:rsidR="00522C6A" w:rsidRPr="00522C6A"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_____________________________________________________________________</w:t>
      </w:r>
      <w:r>
        <w:rPr>
          <w:rFonts w:ascii="Times New Roman" w:eastAsiaTheme="minorHAnsi" w:hAnsi="Times New Roman"/>
          <w:b w:val="0"/>
          <w:bCs w:val="0"/>
          <w:sz w:val="20"/>
          <w:szCs w:val="20"/>
          <w:lang w:eastAsia="en-US"/>
        </w:rPr>
        <w:t>____________________</w:t>
      </w:r>
      <w:r w:rsidRPr="00522C6A">
        <w:rPr>
          <w:rFonts w:ascii="Times New Roman" w:eastAsiaTheme="minorHAnsi" w:hAnsi="Times New Roman"/>
          <w:b w:val="0"/>
          <w:bCs w:val="0"/>
          <w:sz w:val="20"/>
          <w:szCs w:val="20"/>
          <w:lang w:eastAsia="en-US"/>
        </w:rPr>
        <w:t>______</w:t>
      </w:r>
    </w:p>
    <w:p w:rsidR="00522C6A" w:rsidRPr="00B7555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(наименование подведомственного Федеральному дорожному</w:t>
      </w:r>
      <w:r w:rsidR="00FD1F0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агентству федерального казенного учреждения, органа</w:t>
      </w:r>
      <w:r w:rsidR="00A16DA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государственной власти субъекта Российской Федерации</w:t>
      </w:r>
      <w:r w:rsidR="00FD1F0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или уполномоченного им государственного учреждения,</w:t>
      </w:r>
      <w:r w:rsidR="00A16DA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органа местного самоуправления или уполномоченной</w:t>
      </w:r>
      <w:r w:rsidR="00FD1F0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им организации, являющегося владельцем земельных</w:t>
      </w:r>
      <w:r w:rsidR="00A16DAC"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участков в границах полосы отвода автомобильной дороги)</w:t>
      </w:r>
    </w:p>
    <w:p w:rsidR="00522C6A" w:rsidRPr="00FD1F0C"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18"/>
          <w:szCs w:val="20"/>
          <w:lang w:eastAsia="en-US"/>
        </w:rPr>
      </w:pP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в лице ____________________________________________</w:t>
      </w:r>
      <w:r w:rsidR="00FB56E3">
        <w:rPr>
          <w:rFonts w:ascii="Times New Roman" w:eastAsiaTheme="minorHAnsi" w:hAnsi="Times New Roman"/>
          <w:b w:val="0"/>
          <w:bCs w:val="0"/>
          <w:sz w:val="20"/>
          <w:szCs w:val="20"/>
          <w:lang w:eastAsia="en-US"/>
        </w:rPr>
        <w:t>_______________________</w:t>
      </w:r>
      <w:r w:rsidRPr="00522C6A">
        <w:rPr>
          <w:rFonts w:ascii="Times New Roman" w:eastAsiaTheme="minorHAnsi" w:hAnsi="Times New Roman"/>
          <w:b w:val="0"/>
          <w:bCs w:val="0"/>
          <w:sz w:val="20"/>
          <w:szCs w:val="20"/>
          <w:lang w:eastAsia="en-US"/>
        </w:rPr>
        <w:t>__________________</w:t>
      </w:r>
      <w:r w:rsidR="00A86D04">
        <w:rPr>
          <w:rFonts w:ascii="Times New Roman" w:eastAsiaTheme="minorHAnsi" w:hAnsi="Times New Roman"/>
          <w:b w:val="0"/>
          <w:bCs w:val="0"/>
          <w:sz w:val="20"/>
          <w:szCs w:val="20"/>
          <w:lang w:eastAsia="en-US"/>
        </w:rPr>
        <w:t>_____</w:t>
      </w:r>
      <w:r w:rsidRPr="00522C6A">
        <w:rPr>
          <w:rFonts w:ascii="Times New Roman" w:eastAsiaTheme="minorHAnsi" w:hAnsi="Times New Roman"/>
          <w:b w:val="0"/>
          <w:bCs w:val="0"/>
          <w:sz w:val="20"/>
          <w:szCs w:val="20"/>
          <w:lang w:eastAsia="en-US"/>
        </w:rPr>
        <w:t>_____,</w:t>
      </w:r>
    </w:p>
    <w:p w:rsidR="00522C6A" w:rsidRPr="00B7555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(наименование должности и Ф.И.О. должностного лица)</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proofErr w:type="gramStart"/>
      <w:r w:rsidRPr="00522C6A">
        <w:rPr>
          <w:rFonts w:ascii="Times New Roman" w:eastAsiaTheme="minorHAnsi" w:hAnsi="Times New Roman"/>
          <w:b w:val="0"/>
          <w:bCs w:val="0"/>
          <w:sz w:val="20"/>
          <w:szCs w:val="20"/>
          <w:lang w:eastAsia="en-US"/>
        </w:rPr>
        <w:t>действующего</w:t>
      </w:r>
      <w:proofErr w:type="gramEnd"/>
      <w:r w:rsidRPr="00522C6A">
        <w:rPr>
          <w:rFonts w:ascii="Times New Roman" w:eastAsiaTheme="minorHAnsi" w:hAnsi="Times New Roman"/>
          <w:b w:val="0"/>
          <w:bCs w:val="0"/>
          <w:sz w:val="20"/>
          <w:szCs w:val="20"/>
          <w:lang w:eastAsia="en-US"/>
        </w:rPr>
        <w:t xml:space="preserve"> на основании __________________________________________</w:t>
      </w:r>
      <w:r w:rsidR="00FB56E3">
        <w:rPr>
          <w:rFonts w:ascii="Times New Roman" w:eastAsiaTheme="minorHAnsi" w:hAnsi="Times New Roman"/>
          <w:b w:val="0"/>
          <w:bCs w:val="0"/>
          <w:sz w:val="20"/>
          <w:szCs w:val="20"/>
          <w:lang w:eastAsia="en-US"/>
        </w:rPr>
        <w:t>_________________</w:t>
      </w:r>
      <w:r w:rsidR="00B75551">
        <w:rPr>
          <w:rFonts w:ascii="Times New Roman" w:eastAsiaTheme="minorHAnsi" w:hAnsi="Times New Roman"/>
          <w:b w:val="0"/>
          <w:bCs w:val="0"/>
          <w:sz w:val="20"/>
          <w:szCs w:val="20"/>
          <w:lang w:eastAsia="en-US"/>
        </w:rPr>
        <w:t>__</w:t>
      </w:r>
      <w:r w:rsidR="00FB56E3">
        <w:rPr>
          <w:rFonts w:ascii="Times New Roman" w:eastAsiaTheme="minorHAnsi" w:hAnsi="Times New Roman"/>
          <w:b w:val="0"/>
          <w:bCs w:val="0"/>
          <w:sz w:val="20"/>
          <w:szCs w:val="20"/>
          <w:lang w:eastAsia="en-US"/>
        </w:rPr>
        <w:t>_____</w:t>
      </w:r>
      <w:r w:rsidRPr="00522C6A">
        <w:rPr>
          <w:rFonts w:ascii="Times New Roman" w:eastAsiaTheme="minorHAnsi" w:hAnsi="Times New Roman"/>
          <w:b w:val="0"/>
          <w:bCs w:val="0"/>
          <w:sz w:val="20"/>
          <w:szCs w:val="20"/>
          <w:lang w:eastAsia="en-US"/>
        </w:rPr>
        <w:t>__</w:t>
      </w:r>
      <w:r w:rsidR="00A86D04">
        <w:rPr>
          <w:rFonts w:ascii="Times New Roman" w:eastAsiaTheme="minorHAnsi" w:hAnsi="Times New Roman"/>
          <w:b w:val="0"/>
          <w:bCs w:val="0"/>
          <w:sz w:val="20"/>
          <w:szCs w:val="20"/>
          <w:lang w:eastAsia="en-US"/>
        </w:rPr>
        <w:t>____</w:t>
      </w:r>
      <w:r w:rsidRPr="00522C6A">
        <w:rPr>
          <w:rFonts w:ascii="Times New Roman" w:eastAsiaTheme="minorHAnsi" w:hAnsi="Times New Roman"/>
          <w:b w:val="0"/>
          <w:bCs w:val="0"/>
          <w:sz w:val="20"/>
          <w:szCs w:val="20"/>
          <w:lang w:eastAsia="en-US"/>
        </w:rPr>
        <w:t>____,</w:t>
      </w:r>
    </w:p>
    <w:p w:rsidR="00522C6A" w:rsidRPr="00A16DAC"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A16DAC">
        <w:rPr>
          <w:rFonts w:ascii="Times New Roman" w:eastAsiaTheme="minorHAnsi" w:hAnsi="Times New Roman"/>
          <w:b w:val="0"/>
          <w:bCs w:val="0"/>
          <w:sz w:val="20"/>
          <w:szCs w:val="20"/>
          <w:vertAlign w:val="superscript"/>
          <w:lang w:eastAsia="en-US"/>
        </w:rPr>
        <w:t>(наименование и реквизиты документа,</w:t>
      </w:r>
      <w:r w:rsidR="00A16DAC" w:rsidRPr="00A16DAC">
        <w:rPr>
          <w:rFonts w:ascii="Times New Roman" w:eastAsiaTheme="minorHAnsi" w:hAnsi="Times New Roman"/>
          <w:b w:val="0"/>
          <w:bCs w:val="0"/>
          <w:sz w:val="20"/>
          <w:szCs w:val="20"/>
          <w:vertAlign w:val="superscript"/>
          <w:lang w:eastAsia="en-US"/>
        </w:rPr>
        <w:t xml:space="preserve"> </w:t>
      </w:r>
      <w:r w:rsidRPr="00A16DAC">
        <w:rPr>
          <w:rFonts w:ascii="Times New Roman" w:eastAsiaTheme="minorHAnsi" w:hAnsi="Times New Roman"/>
          <w:b w:val="0"/>
          <w:bCs w:val="0"/>
          <w:sz w:val="20"/>
          <w:szCs w:val="20"/>
          <w:vertAlign w:val="superscript"/>
          <w:lang w:eastAsia="en-US"/>
        </w:rPr>
        <w:t>подтверждающего полномочия)</w:t>
      </w:r>
    </w:p>
    <w:p w:rsidR="00F64858"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именуем___ в дальнейшем "</w:t>
      </w:r>
      <w:r w:rsidR="00F64858">
        <w:rPr>
          <w:rFonts w:ascii="Times New Roman" w:eastAsiaTheme="minorHAnsi" w:hAnsi="Times New Roman"/>
          <w:b w:val="0"/>
          <w:bCs w:val="0"/>
          <w:sz w:val="20"/>
          <w:szCs w:val="20"/>
          <w:lang w:eastAsia="en-US"/>
        </w:rPr>
        <w:t>Уполномоченный орган</w:t>
      </w:r>
      <w:r w:rsidRPr="00522C6A">
        <w:rPr>
          <w:rFonts w:ascii="Times New Roman" w:eastAsiaTheme="minorHAnsi" w:hAnsi="Times New Roman"/>
          <w:b w:val="0"/>
          <w:bCs w:val="0"/>
          <w:sz w:val="20"/>
          <w:szCs w:val="20"/>
          <w:lang w:eastAsia="en-US"/>
        </w:rPr>
        <w:t xml:space="preserve">", с одной стороны, </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и ____________</w:t>
      </w:r>
      <w:r w:rsidR="00FB56E3">
        <w:rPr>
          <w:rFonts w:ascii="Times New Roman" w:eastAsiaTheme="minorHAnsi" w:hAnsi="Times New Roman"/>
          <w:b w:val="0"/>
          <w:bCs w:val="0"/>
          <w:sz w:val="20"/>
          <w:szCs w:val="20"/>
          <w:lang w:eastAsia="en-US"/>
        </w:rPr>
        <w:t>__________________</w:t>
      </w:r>
      <w:r w:rsidRPr="00522C6A">
        <w:rPr>
          <w:rFonts w:ascii="Times New Roman" w:eastAsiaTheme="minorHAnsi" w:hAnsi="Times New Roman"/>
          <w:b w:val="0"/>
          <w:bCs w:val="0"/>
          <w:sz w:val="20"/>
          <w:szCs w:val="20"/>
          <w:lang w:eastAsia="en-US"/>
        </w:rPr>
        <w:t>____</w:t>
      </w:r>
      <w:r w:rsidR="00F64858">
        <w:rPr>
          <w:rFonts w:ascii="Times New Roman" w:eastAsiaTheme="minorHAnsi" w:hAnsi="Times New Roman"/>
          <w:b w:val="0"/>
          <w:bCs w:val="0"/>
          <w:sz w:val="20"/>
          <w:szCs w:val="20"/>
          <w:lang w:eastAsia="en-US"/>
        </w:rPr>
        <w:t>________________________________________________________</w:t>
      </w:r>
      <w:r w:rsidR="00A86D04">
        <w:rPr>
          <w:rFonts w:ascii="Times New Roman" w:eastAsiaTheme="minorHAnsi" w:hAnsi="Times New Roman"/>
          <w:b w:val="0"/>
          <w:bCs w:val="0"/>
          <w:sz w:val="20"/>
          <w:szCs w:val="20"/>
          <w:lang w:eastAsia="en-US"/>
        </w:rPr>
        <w:t>______</w:t>
      </w:r>
      <w:r w:rsidR="00F64858">
        <w:rPr>
          <w:rFonts w:ascii="Times New Roman" w:eastAsiaTheme="minorHAnsi" w:hAnsi="Times New Roman"/>
          <w:b w:val="0"/>
          <w:bCs w:val="0"/>
          <w:sz w:val="20"/>
          <w:szCs w:val="20"/>
          <w:lang w:eastAsia="en-US"/>
        </w:rPr>
        <w:t>__</w:t>
      </w:r>
      <w:r w:rsidRPr="00522C6A">
        <w:rPr>
          <w:rFonts w:ascii="Times New Roman" w:eastAsiaTheme="minorHAnsi" w:hAnsi="Times New Roman"/>
          <w:b w:val="0"/>
          <w:bCs w:val="0"/>
          <w:sz w:val="20"/>
          <w:szCs w:val="20"/>
          <w:lang w:eastAsia="en-US"/>
        </w:rPr>
        <w:t>__</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w:t>
      </w:r>
      <w:r w:rsidR="00FB56E3">
        <w:rPr>
          <w:rFonts w:ascii="Times New Roman" w:eastAsiaTheme="minorHAnsi" w:hAnsi="Times New Roman"/>
          <w:b w:val="0"/>
          <w:bCs w:val="0"/>
          <w:sz w:val="20"/>
          <w:szCs w:val="20"/>
          <w:lang w:eastAsia="en-US"/>
        </w:rPr>
        <w:t>____________________</w:t>
      </w:r>
      <w:r w:rsidRPr="00522C6A">
        <w:rPr>
          <w:rFonts w:ascii="Times New Roman" w:eastAsiaTheme="minorHAnsi" w:hAnsi="Times New Roman"/>
          <w:b w:val="0"/>
          <w:bCs w:val="0"/>
          <w:sz w:val="20"/>
          <w:szCs w:val="20"/>
          <w:lang w:eastAsia="en-US"/>
        </w:rPr>
        <w:t>_____</w:t>
      </w:r>
      <w:r w:rsidR="00B75551">
        <w:rPr>
          <w:rFonts w:ascii="Times New Roman" w:eastAsiaTheme="minorHAnsi" w:hAnsi="Times New Roman"/>
          <w:b w:val="0"/>
          <w:bCs w:val="0"/>
          <w:sz w:val="20"/>
          <w:szCs w:val="20"/>
          <w:lang w:eastAsia="en-US"/>
        </w:rPr>
        <w:t>_</w:t>
      </w:r>
      <w:r w:rsidRPr="00522C6A">
        <w:rPr>
          <w:rFonts w:ascii="Times New Roman" w:eastAsiaTheme="minorHAnsi" w:hAnsi="Times New Roman"/>
          <w:b w:val="0"/>
          <w:bCs w:val="0"/>
          <w:sz w:val="20"/>
          <w:szCs w:val="20"/>
          <w:lang w:eastAsia="en-US"/>
        </w:rPr>
        <w:t>_</w:t>
      </w:r>
      <w:r w:rsidR="00A86D04">
        <w:rPr>
          <w:rFonts w:ascii="Times New Roman" w:eastAsiaTheme="minorHAnsi" w:hAnsi="Times New Roman"/>
          <w:b w:val="0"/>
          <w:bCs w:val="0"/>
          <w:sz w:val="20"/>
          <w:szCs w:val="20"/>
          <w:lang w:eastAsia="en-US"/>
        </w:rPr>
        <w:t>______</w:t>
      </w:r>
      <w:r w:rsidRPr="00522C6A">
        <w:rPr>
          <w:rFonts w:ascii="Times New Roman" w:eastAsiaTheme="minorHAnsi" w:hAnsi="Times New Roman"/>
          <w:b w:val="0"/>
          <w:bCs w:val="0"/>
          <w:sz w:val="20"/>
          <w:szCs w:val="20"/>
          <w:lang w:eastAsia="en-US"/>
        </w:rPr>
        <w:t>_____,</w:t>
      </w:r>
    </w:p>
    <w:p w:rsidR="00522C6A" w:rsidRPr="00A16DAC"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A16DAC">
        <w:rPr>
          <w:rFonts w:ascii="Times New Roman" w:eastAsiaTheme="minorHAnsi" w:hAnsi="Times New Roman"/>
          <w:b w:val="0"/>
          <w:bCs w:val="0"/>
          <w:sz w:val="20"/>
          <w:szCs w:val="20"/>
          <w:vertAlign w:val="superscript"/>
          <w:lang w:eastAsia="en-US"/>
        </w:rPr>
        <w:t xml:space="preserve">(наименование организации, </w:t>
      </w:r>
      <w:r w:rsidR="00FB56E3" w:rsidRPr="00A16DAC">
        <w:rPr>
          <w:rFonts w:ascii="Times New Roman" w:eastAsiaTheme="minorHAnsi" w:hAnsi="Times New Roman"/>
          <w:b w:val="0"/>
          <w:bCs w:val="0"/>
          <w:sz w:val="20"/>
          <w:szCs w:val="20"/>
          <w:vertAlign w:val="superscript"/>
          <w:lang w:eastAsia="en-US"/>
        </w:rPr>
        <w:t>владеющей инженерными коммуникациями)</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именуем___ в дальнейшем "Пользователь", в лице __________</w:t>
      </w:r>
      <w:r w:rsidR="00B75551">
        <w:rPr>
          <w:rFonts w:ascii="Times New Roman" w:eastAsiaTheme="minorHAnsi" w:hAnsi="Times New Roman"/>
          <w:b w:val="0"/>
          <w:bCs w:val="0"/>
          <w:sz w:val="20"/>
          <w:szCs w:val="20"/>
          <w:lang w:eastAsia="en-US"/>
        </w:rPr>
        <w:t>___________________________</w:t>
      </w:r>
      <w:r w:rsidRPr="00522C6A">
        <w:rPr>
          <w:rFonts w:ascii="Times New Roman" w:eastAsiaTheme="minorHAnsi" w:hAnsi="Times New Roman"/>
          <w:b w:val="0"/>
          <w:bCs w:val="0"/>
          <w:sz w:val="20"/>
          <w:szCs w:val="20"/>
          <w:lang w:eastAsia="en-US"/>
        </w:rPr>
        <w:t>______________</w:t>
      </w:r>
      <w:r w:rsidR="00A86D04">
        <w:rPr>
          <w:rFonts w:ascii="Times New Roman" w:eastAsiaTheme="minorHAnsi" w:hAnsi="Times New Roman"/>
          <w:b w:val="0"/>
          <w:bCs w:val="0"/>
          <w:sz w:val="20"/>
          <w:szCs w:val="20"/>
          <w:lang w:eastAsia="en-US"/>
        </w:rPr>
        <w:t>___</w:t>
      </w:r>
      <w:r w:rsidRPr="00522C6A">
        <w:rPr>
          <w:rFonts w:ascii="Times New Roman" w:eastAsiaTheme="minorHAnsi" w:hAnsi="Times New Roman"/>
          <w:b w:val="0"/>
          <w:bCs w:val="0"/>
          <w:sz w:val="20"/>
          <w:szCs w:val="20"/>
          <w:lang w:eastAsia="en-US"/>
        </w:rPr>
        <w:t>____</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____________________________________________________________________</w:t>
      </w:r>
      <w:r w:rsidR="00B75551">
        <w:rPr>
          <w:rFonts w:ascii="Times New Roman" w:eastAsiaTheme="minorHAnsi" w:hAnsi="Times New Roman"/>
          <w:b w:val="0"/>
          <w:bCs w:val="0"/>
          <w:sz w:val="20"/>
          <w:szCs w:val="20"/>
          <w:lang w:eastAsia="en-US"/>
        </w:rPr>
        <w:t>______________________</w:t>
      </w:r>
      <w:r w:rsidRPr="00522C6A">
        <w:rPr>
          <w:rFonts w:ascii="Times New Roman" w:eastAsiaTheme="minorHAnsi" w:hAnsi="Times New Roman"/>
          <w:b w:val="0"/>
          <w:bCs w:val="0"/>
          <w:sz w:val="20"/>
          <w:szCs w:val="20"/>
          <w:lang w:eastAsia="en-US"/>
        </w:rPr>
        <w:t>___</w:t>
      </w:r>
      <w:r w:rsidR="00A86D04">
        <w:rPr>
          <w:rFonts w:ascii="Times New Roman" w:eastAsiaTheme="minorHAnsi" w:hAnsi="Times New Roman"/>
          <w:b w:val="0"/>
          <w:bCs w:val="0"/>
          <w:sz w:val="20"/>
          <w:szCs w:val="20"/>
          <w:lang w:eastAsia="en-US"/>
        </w:rPr>
        <w:t>_____</w:t>
      </w:r>
      <w:r w:rsidRPr="00522C6A">
        <w:rPr>
          <w:rFonts w:ascii="Times New Roman" w:eastAsiaTheme="minorHAnsi" w:hAnsi="Times New Roman"/>
          <w:b w:val="0"/>
          <w:bCs w:val="0"/>
          <w:sz w:val="20"/>
          <w:szCs w:val="20"/>
          <w:lang w:eastAsia="en-US"/>
        </w:rPr>
        <w:t>___,</w:t>
      </w:r>
    </w:p>
    <w:p w:rsidR="00522C6A" w:rsidRPr="00B7555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(наименование должности и Ф.И.О. должностного лица)</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proofErr w:type="gramStart"/>
      <w:r w:rsidRPr="00522C6A">
        <w:rPr>
          <w:rFonts w:ascii="Times New Roman" w:eastAsiaTheme="minorHAnsi" w:hAnsi="Times New Roman"/>
          <w:b w:val="0"/>
          <w:bCs w:val="0"/>
          <w:sz w:val="20"/>
          <w:szCs w:val="20"/>
          <w:lang w:eastAsia="en-US"/>
        </w:rPr>
        <w:t>действующего</w:t>
      </w:r>
      <w:proofErr w:type="gramEnd"/>
      <w:r w:rsidRPr="00522C6A">
        <w:rPr>
          <w:rFonts w:ascii="Times New Roman" w:eastAsiaTheme="minorHAnsi" w:hAnsi="Times New Roman"/>
          <w:b w:val="0"/>
          <w:bCs w:val="0"/>
          <w:sz w:val="20"/>
          <w:szCs w:val="20"/>
          <w:lang w:eastAsia="en-US"/>
        </w:rPr>
        <w:t xml:space="preserve"> на основании _______________________________</w:t>
      </w:r>
      <w:r w:rsidR="00B75551">
        <w:rPr>
          <w:rFonts w:ascii="Times New Roman" w:eastAsiaTheme="minorHAnsi" w:hAnsi="Times New Roman"/>
          <w:b w:val="0"/>
          <w:bCs w:val="0"/>
          <w:sz w:val="20"/>
          <w:szCs w:val="20"/>
          <w:lang w:eastAsia="en-US"/>
        </w:rPr>
        <w:t>__________________________</w:t>
      </w:r>
      <w:r w:rsidRPr="00522C6A">
        <w:rPr>
          <w:rFonts w:ascii="Times New Roman" w:eastAsiaTheme="minorHAnsi" w:hAnsi="Times New Roman"/>
          <w:b w:val="0"/>
          <w:bCs w:val="0"/>
          <w:sz w:val="20"/>
          <w:szCs w:val="20"/>
          <w:lang w:eastAsia="en-US"/>
        </w:rPr>
        <w:t>____________</w:t>
      </w:r>
      <w:r w:rsidR="00A86D04">
        <w:rPr>
          <w:rFonts w:ascii="Times New Roman" w:eastAsiaTheme="minorHAnsi" w:hAnsi="Times New Roman"/>
          <w:b w:val="0"/>
          <w:bCs w:val="0"/>
          <w:sz w:val="20"/>
          <w:szCs w:val="20"/>
          <w:lang w:eastAsia="en-US"/>
        </w:rPr>
        <w:t>__</w:t>
      </w:r>
      <w:r w:rsidRPr="00522C6A">
        <w:rPr>
          <w:rFonts w:ascii="Times New Roman" w:eastAsiaTheme="minorHAnsi" w:hAnsi="Times New Roman"/>
          <w:b w:val="0"/>
          <w:bCs w:val="0"/>
          <w:sz w:val="20"/>
          <w:szCs w:val="20"/>
          <w:lang w:eastAsia="en-US"/>
        </w:rPr>
        <w:t>_____,</w:t>
      </w:r>
    </w:p>
    <w:p w:rsidR="00522C6A" w:rsidRPr="00B7555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(наименование и реквизиты документа,</w:t>
      </w:r>
      <w:r w:rsidR="00B75551" w:rsidRPr="00B75551">
        <w:rPr>
          <w:rFonts w:ascii="Times New Roman" w:eastAsiaTheme="minorHAnsi" w:hAnsi="Times New Roman"/>
          <w:b w:val="0"/>
          <w:bCs w:val="0"/>
          <w:sz w:val="20"/>
          <w:szCs w:val="20"/>
          <w:vertAlign w:val="superscript"/>
          <w:lang w:eastAsia="en-US"/>
        </w:rPr>
        <w:t xml:space="preserve"> </w:t>
      </w:r>
      <w:r w:rsidRPr="00B75551">
        <w:rPr>
          <w:rFonts w:ascii="Times New Roman" w:eastAsiaTheme="minorHAnsi" w:hAnsi="Times New Roman"/>
          <w:b w:val="0"/>
          <w:bCs w:val="0"/>
          <w:sz w:val="20"/>
          <w:szCs w:val="20"/>
          <w:vertAlign w:val="superscript"/>
          <w:lang w:eastAsia="en-US"/>
        </w:rPr>
        <w:t>подтверждающего полномочия)</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 xml:space="preserve">с   другой   стороны,   именуемые   в  дальнейшем </w:t>
      </w:r>
      <w:r w:rsidR="00D2757E">
        <w:rPr>
          <w:rFonts w:ascii="Times New Roman" w:eastAsiaTheme="minorHAnsi" w:hAnsi="Times New Roman"/>
          <w:b w:val="0"/>
          <w:bCs w:val="0"/>
          <w:sz w:val="20"/>
          <w:szCs w:val="20"/>
          <w:lang w:eastAsia="en-US"/>
        </w:rPr>
        <w:t>Стороны</w:t>
      </w:r>
      <w:r w:rsidRPr="00522C6A">
        <w:rPr>
          <w:rFonts w:ascii="Times New Roman" w:eastAsiaTheme="minorHAnsi" w:hAnsi="Times New Roman"/>
          <w:b w:val="0"/>
          <w:bCs w:val="0"/>
          <w:sz w:val="20"/>
          <w:szCs w:val="20"/>
          <w:lang w:eastAsia="en-US"/>
        </w:rPr>
        <w:t>, заключили настоящее Соглашение о нижеследующем.</w:t>
      </w:r>
    </w:p>
    <w:p w:rsidR="008A5853" w:rsidRDefault="008A5853" w:rsidP="00A86D04">
      <w:pPr>
        <w:autoSpaceDE w:val="0"/>
        <w:autoSpaceDN w:val="0"/>
        <w:adjustRightInd w:val="0"/>
        <w:jc w:val="center"/>
        <w:outlineLvl w:val="0"/>
        <w:rPr>
          <w:rFonts w:eastAsiaTheme="minorHAnsi"/>
          <w:b/>
          <w:sz w:val="22"/>
          <w:szCs w:val="22"/>
          <w:lang w:eastAsia="en-US"/>
        </w:rPr>
      </w:pPr>
    </w:p>
    <w:p w:rsidR="00522C6A" w:rsidRPr="00D06637" w:rsidRDefault="00026D50" w:rsidP="00A86D04">
      <w:pPr>
        <w:autoSpaceDE w:val="0"/>
        <w:autoSpaceDN w:val="0"/>
        <w:adjustRightInd w:val="0"/>
        <w:jc w:val="center"/>
        <w:outlineLvl w:val="0"/>
        <w:rPr>
          <w:rFonts w:eastAsiaTheme="minorHAnsi"/>
          <w:b/>
          <w:sz w:val="22"/>
          <w:szCs w:val="22"/>
          <w:lang w:eastAsia="en-US"/>
        </w:rPr>
      </w:pPr>
      <w:r>
        <w:rPr>
          <w:rFonts w:eastAsiaTheme="minorHAnsi"/>
          <w:b/>
          <w:sz w:val="22"/>
          <w:szCs w:val="22"/>
          <w:lang w:eastAsia="en-US"/>
        </w:rPr>
        <w:t>1</w:t>
      </w:r>
      <w:r w:rsidR="00522C6A" w:rsidRPr="00D06637">
        <w:rPr>
          <w:rFonts w:eastAsiaTheme="minorHAnsi"/>
          <w:b/>
          <w:sz w:val="22"/>
          <w:szCs w:val="22"/>
          <w:lang w:eastAsia="en-US"/>
        </w:rPr>
        <w:t>. Предмет Соглашения</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1.  Предметом  настоящего Соглашения является предоставление Владельцем</w:t>
      </w:r>
      <w:r w:rsidR="00F64858">
        <w:rPr>
          <w:rFonts w:ascii="Times New Roman" w:eastAsiaTheme="minorHAnsi" w:hAnsi="Times New Roman"/>
          <w:b w:val="0"/>
          <w:bCs w:val="0"/>
          <w:sz w:val="20"/>
          <w:szCs w:val="20"/>
          <w:lang w:eastAsia="en-US"/>
        </w:rPr>
        <w:t xml:space="preserve"> </w:t>
      </w:r>
      <w:r w:rsidRPr="00522C6A">
        <w:rPr>
          <w:rFonts w:ascii="Times New Roman" w:eastAsiaTheme="minorHAnsi" w:hAnsi="Times New Roman"/>
          <w:b w:val="0"/>
          <w:bCs w:val="0"/>
          <w:sz w:val="20"/>
          <w:szCs w:val="20"/>
          <w:lang w:eastAsia="en-US"/>
        </w:rPr>
        <w:t>Пользователю   земельных   участков   (частей   земельных   участков) ________________________________________________________________  в  границах</w:t>
      </w:r>
    </w:p>
    <w:p w:rsidR="00522C6A" w:rsidRPr="00DA6DB5"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DA6DB5">
        <w:rPr>
          <w:rFonts w:ascii="Times New Roman" w:eastAsiaTheme="minorHAnsi" w:hAnsi="Times New Roman"/>
          <w:b w:val="0"/>
          <w:bCs w:val="0"/>
          <w:sz w:val="20"/>
          <w:szCs w:val="20"/>
          <w:vertAlign w:val="superscript"/>
          <w:lang w:eastAsia="en-US"/>
        </w:rPr>
        <w:t>(кадастровые номера земельных участков или учетные</w:t>
      </w:r>
      <w:r w:rsidR="00DA6DB5" w:rsidRPr="00DA6DB5">
        <w:rPr>
          <w:rFonts w:ascii="Times New Roman" w:eastAsiaTheme="minorHAnsi" w:hAnsi="Times New Roman"/>
          <w:b w:val="0"/>
          <w:bCs w:val="0"/>
          <w:sz w:val="20"/>
          <w:szCs w:val="20"/>
          <w:vertAlign w:val="superscript"/>
          <w:lang w:eastAsia="en-US"/>
        </w:rPr>
        <w:t xml:space="preserve"> </w:t>
      </w:r>
      <w:r w:rsidRPr="00DA6DB5">
        <w:rPr>
          <w:rFonts w:ascii="Times New Roman" w:eastAsiaTheme="minorHAnsi" w:hAnsi="Times New Roman"/>
          <w:b w:val="0"/>
          <w:bCs w:val="0"/>
          <w:sz w:val="20"/>
          <w:szCs w:val="20"/>
          <w:vertAlign w:val="superscript"/>
          <w:lang w:eastAsia="en-US"/>
        </w:rPr>
        <w:t>номера частей земельных участков)</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полосы отвода на км _____</w:t>
      </w:r>
      <w:r w:rsidR="00DA6DB5">
        <w:rPr>
          <w:rFonts w:ascii="Times New Roman" w:eastAsiaTheme="minorHAnsi" w:hAnsi="Times New Roman"/>
          <w:b w:val="0"/>
          <w:bCs w:val="0"/>
          <w:sz w:val="20"/>
          <w:szCs w:val="20"/>
          <w:lang w:eastAsia="en-US"/>
        </w:rPr>
        <w:t>_____</w:t>
      </w:r>
      <w:r w:rsidRPr="00522C6A">
        <w:rPr>
          <w:rFonts w:ascii="Times New Roman" w:eastAsiaTheme="minorHAnsi" w:hAnsi="Times New Roman"/>
          <w:b w:val="0"/>
          <w:bCs w:val="0"/>
          <w:sz w:val="20"/>
          <w:szCs w:val="20"/>
          <w:lang w:eastAsia="en-US"/>
        </w:rPr>
        <w:t xml:space="preserve">_ + </w:t>
      </w:r>
      <w:proofErr w:type="gramStart"/>
      <w:r w:rsidRPr="00522C6A">
        <w:rPr>
          <w:rFonts w:ascii="Times New Roman" w:eastAsiaTheme="minorHAnsi" w:hAnsi="Times New Roman"/>
          <w:b w:val="0"/>
          <w:bCs w:val="0"/>
          <w:sz w:val="20"/>
          <w:szCs w:val="20"/>
          <w:lang w:eastAsia="en-US"/>
        </w:rPr>
        <w:t>м</w:t>
      </w:r>
      <w:proofErr w:type="gramEnd"/>
      <w:r w:rsidRPr="00522C6A">
        <w:rPr>
          <w:rFonts w:ascii="Times New Roman" w:eastAsiaTheme="minorHAnsi" w:hAnsi="Times New Roman"/>
          <w:b w:val="0"/>
          <w:bCs w:val="0"/>
          <w:sz w:val="20"/>
          <w:szCs w:val="20"/>
          <w:lang w:eastAsia="en-US"/>
        </w:rPr>
        <w:t xml:space="preserve"> __</w:t>
      </w:r>
      <w:r w:rsidR="00DA6DB5">
        <w:rPr>
          <w:rFonts w:ascii="Times New Roman" w:eastAsiaTheme="minorHAnsi" w:hAnsi="Times New Roman"/>
          <w:b w:val="0"/>
          <w:bCs w:val="0"/>
          <w:sz w:val="20"/>
          <w:szCs w:val="20"/>
          <w:lang w:eastAsia="en-US"/>
        </w:rPr>
        <w:t>______</w:t>
      </w:r>
      <w:r w:rsidRPr="00522C6A">
        <w:rPr>
          <w:rFonts w:ascii="Times New Roman" w:eastAsiaTheme="minorHAnsi" w:hAnsi="Times New Roman"/>
          <w:b w:val="0"/>
          <w:bCs w:val="0"/>
          <w:sz w:val="20"/>
          <w:szCs w:val="20"/>
          <w:lang w:eastAsia="en-US"/>
        </w:rPr>
        <w:t>____ автомобильной дороги ____________</w:t>
      </w:r>
      <w:r w:rsidR="00DA6DB5">
        <w:rPr>
          <w:rFonts w:ascii="Times New Roman" w:eastAsiaTheme="minorHAnsi" w:hAnsi="Times New Roman"/>
          <w:b w:val="0"/>
          <w:bCs w:val="0"/>
          <w:sz w:val="20"/>
          <w:szCs w:val="20"/>
          <w:lang w:eastAsia="en-US"/>
        </w:rPr>
        <w:t>__________</w:t>
      </w:r>
      <w:r w:rsidR="00A86D04">
        <w:rPr>
          <w:rFonts w:ascii="Times New Roman" w:eastAsiaTheme="minorHAnsi" w:hAnsi="Times New Roman"/>
          <w:b w:val="0"/>
          <w:bCs w:val="0"/>
          <w:sz w:val="20"/>
          <w:szCs w:val="20"/>
          <w:lang w:eastAsia="en-US"/>
        </w:rPr>
        <w:t>____</w:t>
      </w:r>
      <w:r w:rsidR="00DA6DB5">
        <w:rPr>
          <w:rFonts w:ascii="Times New Roman" w:eastAsiaTheme="minorHAnsi" w:hAnsi="Times New Roman"/>
          <w:b w:val="0"/>
          <w:bCs w:val="0"/>
          <w:sz w:val="20"/>
          <w:szCs w:val="20"/>
          <w:lang w:eastAsia="en-US"/>
        </w:rPr>
        <w:t>_______</w:t>
      </w:r>
      <w:r w:rsidRPr="00522C6A">
        <w:rPr>
          <w:rFonts w:ascii="Times New Roman" w:eastAsiaTheme="minorHAnsi" w:hAnsi="Times New Roman"/>
          <w:b w:val="0"/>
          <w:bCs w:val="0"/>
          <w:sz w:val="20"/>
          <w:szCs w:val="20"/>
          <w:lang w:eastAsia="en-US"/>
        </w:rPr>
        <w:t>___</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_____________________________________________________________________</w:t>
      </w:r>
      <w:r>
        <w:rPr>
          <w:rFonts w:ascii="Times New Roman" w:eastAsiaTheme="minorHAnsi" w:hAnsi="Times New Roman"/>
          <w:b w:val="0"/>
          <w:bCs w:val="0"/>
          <w:sz w:val="20"/>
          <w:szCs w:val="20"/>
          <w:lang w:eastAsia="en-US"/>
        </w:rPr>
        <w:t>____________________</w:t>
      </w:r>
      <w:r w:rsidRPr="00522C6A">
        <w:rPr>
          <w:rFonts w:ascii="Times New Roman" w:eastAsiaTheme="minorHAnsi" w:hAnsi="Times New Roman"/>
          <w:b w:val="0"/>
          <w:bCs w:val="0"/>
          <w:sz w:val="20"/>
          <w:szCs w:val="20"/>
          <w:lang w:eastAsia="en-US"/>
        </w:rPr>
        <w:t>__</w:t>
      </w:r>
      <w:r w:rsidR="00A86D04">
        <w:rPr>
          <w:rFonts w:ascii="Times New Roman" w:eastAsiaTheme="minorHAnsi" w:hAnsi="Times New Roman"/>
          <w:b w:val="0"/>
          <w:bCs w:val="0"/>
          <w:sz w:val="20"/>
          <w:szCs w:val="20"/>
          <w:lang w:eastAsia="en-US"/>
        </w:rPr>
        <w:t>_______</w:t>
      </w:r>
      <w:r w:rsidRPr="00522C6A">
        <w:rPr>
          <w:rFonts w:ascii="Times New Roman" w:eastAsiaTheme="minorHAnsi" w:hAnsi="Times New Roman"/>
          <w:b w:val="0"/>
          <w:bCs w:val="0"/>
          <w:sz w:val="20"/>
          <w:szCs w:val="20"/>
          <w:lang w:eastAsia="en-US"/>
        </w:rPr>
        <w:t>____</w:t>
      </w:r>
    </w:p>
    <w:p w:rsidR="00522C6A" w:rsidRPr="00DA6DB5"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DA6DB5">
        <w:rPr>
          <w:rFonts w:ascii="Times New Roman" w:eastAsiaTheme="minorHAnsi" w:hAnsi="Times New Roman"/>
          <w:b w:val="0"/>
          <w:bCs w:val="0"/>
          <w:sz w:val="20"/>
          <w:szCs w:val="20"/>
          <w:vertAlign w:val="superscript"/>
          <w:lang w:eastAsia="en-US"/>
        </w:rPr>
        <w:t>(наименование автомобильной дороги, за исключением частных</w:t>
      </w:r>
      <w:r w:rsidR="00DA6DB5" w:rsidRPr="00DA6DB5">
        <w:rPr>
          <w:rFonts w:ascii="Times New Roman" w:eastAsiaTheme="minorHAnsi" w:hAnsi="Times New Roman"/>
          <w:b w:val="0"/>
          <w:bCs w:val="0"/>
          <w:sz w:val="20"/>
          <w:szCs w:val="20"/>
          <w:vertAlign w:val="superscript"/>
          <w:lang w:eastAsia="en-US"/>
        </w:rPr>
        <w:t xml:space="preserve"> </w:t>
      </w:r>
      <w:r w:rsidRPr="00DA6DB5">
        <w:rPr>
          <w:rFonts w:ascii="Times New Roman" w:eastAsiaTheme="minorHAnsi" w:hAnsi="Times New Roman"/>
          <w:b w:val="0"/>
          <w:bCs w:val="0"/>
          <w:sz w:val="20"/>
          <w:szCs w:val="20"/>
          <w:vertAlign w:val="superscript"/>
          <w:lang w:eastAsia="en-US"/>
        </w:rPr>
        <w:t>автомобильных дорог)</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для установления частного сервитута в целях ____</w:t>
      </w:r>
      <w:r w:rsidR="00CF774D">
        <w:rPr>
          <w:rFonts w:ascii="Times New Roman" w:eastAsiaTheme="minorHAnsi" w:hAnsi="Times New Roman"/>
          <w:b w:val="0"/>
          <w:bCs w:val="0"/>
          <w:sz w:val="20"/>
          <w:szCs w:val="20"/>
          <w:lang w:eastAsia="en-US"/>
        </w:rPr>
        <w:t>___________________________</w:t>
      </w:r>
      <w:r w:rsidRPr="00522C6A">
        <w:rPr>
          <w:rFonts w:ascii="Times New Roman" w:eastAsiaTheme="minorHAnsi" w:hAnsi="Times New Roman"/>
          <w:b w:val="0"/>
          <w:bCs w:val="0"/>
          <w:sz w:val="20"/>
          <w:szCs w:val="20"/>
          <w:lang w:eastAsia="en-US"/>
        </w:rPr>
        <w:t>_____________________</w:t>
      </w:r>
      <w:r w:rsidR="00A86D04">
        <w:rPr>
          <w:rFonts w:ascii="Times New Roman" w:eastAsiaTheme="minorHAnsi" w:hAnsi="Times New Roman"/>
          <w:b w:val="0"/>
          <w:bCs w:val="0"/>
          <w:sz w:val="20"/>
          <w:szCs w:val="20"/>
          <w:lang w:eastAsia="en-US"/>
        </w:rPr>
        <w:t>____</w:t>
      </w:r>
      <w:r w:rsidRPr="00522C6A">
        <w:rPr>
          <w:rFonts w:ascii="Times New Roman" w:eastAsiaTheme="minorHAnsi" w:hAnsi="Times New Roman"/>
          <w:b w:val="0"/>
          <w:bCs w:val="0"/>
          <w:sz w:val="20"/>
          <w:szCs w:val="20"/>
          <w:lang w:eastAsia="en-US"/>
        </w:rPr>
        <w:t>______</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_____________________________________________________________________</w:t>
      </w:r>
      <w:r>
        <w:rPr>
          <w:rFonts w:ascii="Times New Roman" w:eastAsiaTheme="minorHAnsi" w:hAnsi="Times New Roman"/>
          <w:b w:val="0"/>
          <w:bCs w:val="0"/>
          <w:sz w:val="20"/>
          <w:szCs w:val="20"/>
          <w:lang w:eastAsia="en-US"/>
        </w:rPr>
        <w:t>____________________</w:t>
      </w:r>
      <w:r w:rsidRPr="00522C6A">
        <w:rPr>
          <w:rFonts w:ascii="Times New Roman" w:eastAsiaTheme="minorHAnsi" w:hAnsi="Times New Roman"/>
          <w:b w:val="0"/>
          <w:bCs w:val="0"/>
          <w:sz w:val="20"/>
          <w:szCs w:val="20"/>
          <w:lang w:eastAsia="en-US"/>
        </w:rPr>
        <w:t>____</w:t>
      </w:r>
      <w:r w:rsidR="00A86D04">
        <w:rPr>
          <w:rFonts w:ascii="Times New Roman" w:eastAsiaTheme="minorHAnsi" w:hAnsi="Times New Roman"/>
          <w:b w:val="0"/>
          <w:bCs w:val="0"/>
          <w:sz w:val="20"/>
          <w:szCs w:val="20"/>
          <w:lang w:eastAsia="en-US"/>
        </w:rPr>
        <w:t>_______</w:t>
      </w:r>
      <w:r w:rsidRPr="00522C6A">
        <w:rPr>
          <w:rFonts w:ascii="Times New Roman" w:eastAsiaTheme="minorHAnsi" w:hAnsi="Times New Roman"/>
          <w:b w:val="0"/>
          <w:bCs w:val="0"/>
          <w:sz w:val="20"/>
          <w:szCs w:val="20"/>
          <w:lang w:eastAsia="en-US"/>
        </w:rPr>
        <w:t>__</w:t>
      </w:r>
    </w:p>
    <w:p w:rsidR="00CF774D" w:rsidRPr="00B7555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0"/>
          <w:szCs w:val="20"/>
          <w:vertAlign w:val="superscript"/>
          <w:lang w:eastAsia="en-US"/>
        </w:rPr>
      </w:pPr>
      <w:r w:rsidRPr="00B75551">
        <w:rPr>
          <w:rFonts w:ascii="Times New Roman" w:eastAsiaTheme="minorHAnsi" w:hAnsi="Times New Roman"/>
          <w:b w:val="0"/>
          <w:bCs w:val="0"/>
          <w:sz w:val="20"/>
          <w:szCs w:val="20"/>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522C6A"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522C6A">
        <w:rPr>
          <w:rFonts w:ascii="Times New Roman" w:eastAsiaTheme="minorHAnsi" w:hAnsi="Times New Roman"/>
          <w:b w:val="0"/>
          <w:bCs w:val="0"/>
          <w:sz w:val="20"/>
          <w:szCs w:val="20"/>
          <w:lang w:eastAsia="en-US"/>
        </w:rPr>
        <w:t>и  обязанность  Пользователя   использовать   указанные  земельные  участки</w:t>
      </w:r>
      <w:r w:rsidR="00CF774D">
        <w:rPr>
          <w:rFonts w:ascii="Times New Roman" w:eastAsiaTheme="minorHAnsi" w:hAnsi="Times New Roman"/>
          <w:b w:val="0"/>
          <w:bCs w:val="0"/>
          <w:sz w:val="20"/>
          <w:szCs w:val="20"/>
          <w:lang w:eastAsia="en-US"/>
        </w:rPr>
        <w:t xml:space="preserve"> </w:t>
      </w:r>
      <w:r w:rsidRPr="00522C6A">
        <w:rPr>
          <w:rFonts w:ascii="Times New Roman" w:eastAsiaTheme="minorHAnsi" w:hAnsi="Times New Roman"/>
          <w:b w:val="0"/>
          <w:bCs w:val="0"/>
          <w:sz w:val="20"/>
          <w:szCs w:val="20"/>
          <w:lang w:eastAsia="en-US"/>
        </w:rPr>
        <w:t>(части  земельных участков) по целевому назначению, определенному настоящим</w:t>
      </w:r>
      <w:r w:rsidR="00CF774D">
        <w:rPr>
          <w:rFonts w:ascii="Times New Roman" w:eastAsiaTheme="minorHAnsi" w:hAnsi="Times New Roman"/>
          <w:b w:val="0"/>
          <w:bCs w:val="0"/>
          <w:sz w:val="20"/>
          <w:szCs w:val="20"/>
          <w:lang w:eastAsia="en-US"/>
        </w:rPr>
        <w:t xml:space="preserve"> </w:t>
      </w:r>
      <w:r w:rsidRPr="00522C6A">
        <w:rPr>
          <w:rFonts w:ascii="Times New Roman" w:eastAsiaTheme="minorHAnsi" w:hAnsi="Times New Roman"/>
          <w:b w:val="0"/>
          <w:bCs w:val="0"/>
          <w:sz w:val="20"/>
          <w:szCs w:val="20"/>
          <w:lang w:eastAsia="en-US"/>
        </w:rPr>
        <w:t>Соглашением.</w:t>
      </w:r>
    </w:p>
    <w:p w:rsidR="00522C6A" w:rsidRPr="008A5853" w:rsidRDefault="00026D50" w:rsidP="00A86D04">
      <w:pPr>
        <w:autoSpaceDE w:val="0"/>
        <w:autoSpaceDN w:val="0"/>
        <w:adjustRightInd w:val="0"/>
        <w:jc w:val="center"/>
        <w:outlineLvl w:val="0"/>
        <w:rPr>
          <w:rFonts w:eastAsiaTheme="minorHAnsi"/>
          <w:b/>
          <w:sz w:val="22"/>
          <w:szCs w:val="20"/>
          <w:lang w:eastAsia="en-US"/>
        </w:rPr>
      </w:pPr>
      <w:r w:rsidRPr="008A5853">
        <w:rPr>
          <w:rFonts w:eastAsiaTheme="minorHAnsi"/>
          <w:b/>
          <w:sz w:val="22"/>
          <w:szCs w:val="20"/>
          <w:lang w:eastAsia="en-US"/>
        </w:rPr>
        <w:t>2</w:t>
      </w:r>
      <w:r w:rsidR="00522C6A" w:rsidRPr="008A5853">
        <w:rPr>
          <w:rFonts w:eastAsiaTheme="minorHAnsi"/>
          <w:b/>
          <w:sz w:val="22"/>
          <w:szCs w:val="20"/>
          <w:lang w:eastAsia="en-US"/>
        </w:rPr>
        <w:t>. Условия и порядок установления частного сервитута</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2. Частный сервитут по условиям настоящего Соглашения устанавливается в интересах Пользователя.</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3. Утратил силу.</w:t>
      </w:r>
    </w:p>
    <w:p w:rsidR="00522C6A" w:rsidRPr="00F35337" w:rsidRDefault="00522C6A" w:rsidP="00A86D04">
      <w:pPr>
        <w:autoSpaceDE w:val="0"/>
        <w:autoSpaceDN w:val="0"/>
        <w:adjustRightInd w:val="0"/>
        <w:jc w:val="both"/>
        <w:rPr>
          <w:rFonts w:eastAsiaTheme="minorHAnsi"/>
          <w:sz w:val="20"/>
          <w:szCs w:val="20"/>
          <w:lang w:eastAsia="en-US"/>
        </w:rPr>
      </w:pPr>
      <w:bookmarkStart w:id="3" w:name="Par74"/>
      <w:bookmarkEnd w:id="3"/>
      <w:r w:rsidRPr="00F35337">
        <w:rPr>
          <w:rFonts w:eastAsiaTheme="minorHAnsi"/>
          <w:sz w:val="20"/>
          <w:szCs w:val="20"/>
          <w:lang w:eastAsia="en-US"/>
        </w:rPr>
        <w:t xml:space="preserve">4. Частный сервитут устанавливается на срок </w:t>
      </w:r>
      <w:proofErr w:type="gramStart"/>
      <w:r w:rsidRPr="00F35337">
        <w:rPr>
          <w:rFonts w:eastAsiaTheme="minorHAnsi"/>
          <w:sz w:val="20"/>
          <w:szCs w:val="20"/>
          <w:lang w:eastAsia="en-US"/>
        </w:rPr>
        <w:t>с</w:t>
      </w:r>
      <w:proofErr w:type="gramEnd"/>
      <w:r w:rsidRPr="00F35337">
        <w:rPr>
          <w:rFonts w:eastAsiaTheme="minorHAnsi"/>
          <w:sz w:val="20"/>
          <w:szCs w:val="20"/>
          <w:lang w:eastAsia="en-US"/>
        </w:rPr>
        <w:t xml:space="preserve"> __</w:t>
      </w:r>
      <w:r w:rsidR="00CF774D" w:rsidRPr="00F35337">
        <w:rPr>
          <w:rFonts w:eastAsiaTheme="minorHAnsi"/>
          <w:sz w:val="20"/>
          <w:szCs w:val="20"/>
          <w:lang w:eastAsia="en-US"/>
        </w:rPr>
        <w:t>_____________</w:t>
      </w:r>
      <w:r w:rsidRPr="00F35337">
        <w:rPr>
          <w:rFonts w:eastAsiaTheme="minorHAnsi"/>
          <w:sz w:val="20"/>
          <w:szCs w:val="20"/>
          <w:lang w:eastAsia="en-US"/>
        </w:rPr>
        <w:t xml:space="preserve">____ </w:t>
      </w:r>
      <w:proofErr w:type="gramStart"/>
      <w:r w:rsidRPr="00F35337">
        <w:rPr>
          <w:rFonts w:eastAsiaTheme="minorHAnsi"/>
          <w:sz w:val="20"/>
          <w:szCs w:val="20"/>
          <w:lang w:eastAsia="en-US"/>
        </w:rPr>
        <w:t>по</w:t>
      </w:r>
      <w:proofErr w:type="gramEnd"/>
      <w:r w:rsidRPr="00F35337">
        <w:rPr>
          <w:rFonts w:eastAsiaTheme="minorHAnsi"/>
          <w:sz w:val="20"/>
          <w:szCs w:val="20"/>
          <w:lang w:eastAsia="en-US"/>
        </w:rPr>
        <w:t xml:space="preserve"> __</w:t>
      </w:r>
      <w:r w:rsidR="00CF774D" w:rsidRPr="00F35337">
        <w:rPr>
          <w:rFonts w:eastAsiaTheme="minorHAnsi"/>
          <w:sz w:val="20"/>
          <w:szCs w:val="20"/>
          <w:lang w:eastAsia="en-US"/>
        </w:rPr>
        <w:t>____________</w:t>
      </w:r>
      <w:r w:rsidRPr="00F35337">
        <w:rPr>
          <w:rFonts w:eastAsiaTheme="minorHAnsi"/>
          <w:sz w:val="20"/>
          <w:szCs w:val="20"/>
          <w:lang w:eastAsia="en-US"/>
        </w:rPr>
        <w:t>____ (или указывается событие в будущем, при наступлении которого такой частный сервитут должен быть прекращен).</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6. Ограниченное пользование (частный сервитут) земельными участками (частями земельных участков) </w:t>
      </w:r>
      <w:r w:rsidR="00B36C2C" w:rsidRPr="00F35337">
        <w:rPr>
          <w:rFonts w:eastAsiaTheme="minorHAnsi"/>
          <w:sz w:val="20"/>
          <w:szCs w:val="20"/>
          <w:lang w:eastAsia="en-US"/>
        </w:rPr>
        <w:t>Уполномоченного органа</w:t>
      </w:r>
      <w:r w:rsidRPr="00F35337">
        <w:rPr>
          <w:rFonts w:eastAsiaTheme="minorHAnsi"/>
          <w:sz w:val="20"/>
          <w:szCs w:val="20"/>
          <w:lang w:eastAsia="en-US"/>
        </w:rPr>
        <w:t xml:space="preserve"> осуществляется Пользователем в пределах границ сферы действия такого сервитута.</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7. Обременение земельных участков (частей земельных участков) частным сервитутом не лишает </w:t>
      </w:r>
      <w:r w:rsidR="00B36C2C" w:rsidRPr="00F35337">
        <w:rPr>
          <w:rFonts w:eastAsiaTheme="minorHAnsi"/>
          <w:sz w:val="20"/>
          <w:szCs w:val="20"/>
          <w:lang w:eastAsia="en-US"/>
        </w:rPr>
        <w:t>Уполномоченного органа</w:t>
      </w:r>
      <w:r w:rsidRPr="00F35337">
        <w:rPr>
          <w:rFonts w:eastAsiaTheme="minorHAnsi"/>
          <w:sz w:val="20"/>
          <w:szCs w:val="20"/>
          <w:lang w:eastAsia="en-US"/>
        </w:rPr>
        <w:t xml:space="preserve"> прав владения, пользования и распоряжения этими земельными участками (частями земельных участков).</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8. </w:t>
      </w:r>
      <w:r w:rsidR="00B36C2C" w:rsidRPr="00F35337">
        <w:rPr>
          <w:rFonts w:eastAsiaTheme="minorHAnsi"/>
          <w:sz w:val="20"/>
          <w:szCs w:val="20"/>
          <w:lang w:eastAsia="en-US"/>
        </w:rPr>
        <w:t>Уполномоченный орган</w:t>
      </w:r>
      <w:r w:rsidRPr="00F35337">
        <w:rPr>
          <w:rFonts w:eastAsiaTheme="minorHAnsi"/>
          <w:sz w:val="20"/>
          <w:szCs w:val="20"/>
          <w:lang w:eastAsia="en-US"/>
        </w:rPr>
        <w:t xml:space="preserve"> вправе:</w:t>
      </w:r>
    </w:p>
    <w:p w:rsidR="00522C6A" w:rsidRPr="00F35337" w:rsidRDefault="00522C6A" w:rsidP="00A86D04">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F35337">
          <w:rPr>
            <w:rFonts w:eastAsiaTheme="minorHAnsi"/>
            <w:color w:val="0000FF"/>
            <w:sz w:val="20"/>
            <w:szCs w:val="20"/>
            <w:lang w:eastAsia="en-US"/>
          </w:rPr>
          <w:t>разделе III</w:t>
        </w:r>
      </w:hyperlink>
      <w:r w:rsidRPr="00F35337">
        <w:rPr>
          <w:rFonts w:eastAsiaTheme="minorHAnsi"/>
          <w:sz w:val="20"/>
          <w:szCs w:val="20"/>
          <w:lang w:eastAsia="en-US"/>
        </w:rPr>
        <w:t xml:space="preserve"> настоящего Соглашения.</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9. Владелец обязан:</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lastRenderedPageBreak/>
        <w:t>9.1. Оказывать Пользователю необходимое содействие для установления частного сервитута на принадлежащих ему земельных участках.</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10. Пользователь обязан:</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10.1. Пользоваться земельными участками (частями земельных участков) </w:t>
      </w:r>
      <w:r w:rsidR="00B36C2C" w:rsidRPr="00F35337">
        <w:rPr>
          <w:rFonts w:eastAsiaTheme="minorHAnsi"/>
          <w:sz w:val="20"/>
          <w:szCs w:val="20"/>
          <w:lang w:eastAsia="en-US"/>
        </w:rPr>
        <w:t>Уполномоченного органа</w:t>
      </w:r>
      <w:r w:rsidRPr="00F35337">
        <w:rPr>
          <w:rFonts w:eastAsiaTheme="minorHAnsi"/>
          <w:sz w:val="20"/>
          <w:szCs w:val="20"/>
          <w:lang w:eastAsia="en-US"/>
        </w:rPr>
        <w:t xml:space="preserve"> в соответствии с законодательством Российской Федерации и настоящим Соглашением.</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10.3. Оплатить расходы, связанные с государственной регистрацией частного сервитута.</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10.5. При наступлении срока (события), указанного в </w:t>
      </w:r>
      <w:hyperlink w:anchor="Par74" w:history="1">
        <w:r w:rsidRPr="00F35337">
          <w:rPr>
            <w:rFonts w:eastAsiaTheme="minorHAnsi"/>
            <w:color w:val="0000FF"/>
            <w:sz w:val="20"/>
            <w:szCs w:val="20"/>
            <w:lang w:eastAsia="en-US"/>
          </w:rPr>
          <w:t>пункте 4</w:t>
        </w:r>
      </w:hyperlink>
      <w:r w:rsidRPr="00F35337">
        <w:rPr>
          <w:rFonts w:eastAsiaTheme="minorHAnsi"/>
          <w:sz w:val="20"/>
          <w:szCs w:val="20"/>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8A5853" w:rsidRDefault="00026D50" w:rsidP="00D06637">
      <w:pPr>
        <w:autoSpaceDE w:val="0"/>
        <w:autoSpaceDN w:val="0"/>
        <w:adjustRightInd w:val="0"/>
        <w:jc w:val="center"/>
        <w:outlineLvl w:val="0"/>
        <w:rPr>
          <w:rFonts w:eastAsiaTheme="minorHAnsi"/>
          <w:b/>
          <w:sz w:val="22"/>
          <w:szCs w:val="20"/>
          <w:lang w:eastAsia="en-US"/>
        </w:rPr>
      </w:pPr>
      <w:bookmarkStart w:id="4" w:name="Par93"/>
      <w:bookmarkEnd w:id="4"/>
      <w:r w:rsidRPr="008A5853">
        <w:rPr>
          <w:rFonts w:eastAsiaTheme="minorHAnsi"/>
          <w:b/>
          <w:sz w:val="22"/>
          <w:szCs w:val="20"/>
          <w:lang w:eastAsia="en-US"/>
        </w:rPr>
        <w:t>3</w:t>
      </w:r>
      <w:r w:rsidR="00522C6A" w:rsidRPr="008A5853">
        <w:rPr>
          <w:rFonts w:eastAsiaTheme="minorHAnsi"/>
          <w:b/>
          <w:sz w:val="22"/>
          <w:szCs w:val="20"/>
          <w:lang w:eastAsia="en-US"/>
        </w:rPr>
        <w:t>. Плата за частный сервитут</w:t>
      </w:r>
    </w:p>
    <w:p w:rsidR="00522C6A" w:rsidRPr="00F35337"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F35337">
        <w:rPr>
          <w:rFonts w:ascii="Times New Roman" w:eastAsiaTheme="minorHAnsi" w:hAnsi="Times New Roman"/>
          <w:b w:val="0"/>
          <w:bCs w:val="0"/>
          <w:sz w:val="20"/>
          <w:szCs w:val="20"/>
          <w:lang w:eastAsia="en-US"/>
        </w:rPr>
        <w:t xml:space="preserve">11.  </w:t>
      </w:r>
      <w:proofErr w:type="gramStart"/>
      <w:r w:rsidRPr="00F35337">
        <w:rPr>
          <w:rFonts w:ascii="Times New Roman" w:eastAsiaTheme="minorHAnsi" w:hAnsi="Times New Roman"/>
          <w:b w:val="0"/>
          <w:bCs w:val="0"/>
          <w:sz w:val="20"/>
          <w:szCs w:val="20"/>
          <w:lang w:eastAsia="en-US"/>
        </w:rPr>
        <w:t>Плата  за  частный  сервитут  земельных участков (частей земельных</w:t>
      </w:r>
      <w:proofErr w:type="gramEnd"/>
    </w:p>
    <w:p w:rsidR="00522C6A" w:rsidRPr="00F35337"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F35337">
        <w:rPr>
          <w:rFonts w:ascii="Times New Roman" w:eastAsiaTheme="minorHAnsi" w:hAnsi="Times New Roman"/>
          <w:b w:val="0"/>
          <w:bCs w:val="0"/>
          <w:sz w:val="20"/>
          <w:szCs w:val="20"/>
          <w:lang w:eastAsia="en-US"/>
        </w:rPr>
        <w:t>участков) в размере</w:t>
      </w:r>
      <w:proofErr w:type="gramStart"/>
      <w:r w:rsidRPr="00F35337">
        <w:rPr>
          <w:rFonts w:ascii="Times New Roman" w:eastAsiaTheme="minorHAnsi" w:hAnsi="Times New Roman"/>
          <w:b w:val="0"/>
          <w:bCs w:val="0"/>
          <w:sz w:val="20"/>
          <w:szCs w:val="20"/>
          <w:lang w:eastAsia="en-US"/>
        </w:rPr>
        <w:t xml:space="preserve"> _______</w:t>
      </w:r>
      <w:r w:rsidR="00F35337">
        <w:rPr>
          <w:rFonts w:ascii="Times New Roman" w:eastAsiaTheme="minorHAnsi" w:hAnsi="Times New Roman"/>
          <w:b w:val="0"/>
          <w:bCs w:val="0"/>
          <w:sz w:val="20"/>
          <w:szCs w:val="20"/>
          <w:lang w:eastAsia="en-US"/>
        </w:rPr>
        <w:t>__</w:t>
      </w:r>
      <w:r w:rsidR="00F35337" w:rsidRPr="00F35337">
        <w:rPr>
          <w:rFonts w:ascii="Times New Roman" w:eastAsiaTheme="minorHAnsi" w:hAnsi="Times New Roman"/>
          <w:b w:val="0"/>
          <w:bCs w:val="0"/>
          <w:sz w:val="20"/>
          <w:szCs w:val="20"/>
          <w:lang w:eastAsia="en-US"/>
        </w:rPr>
        <w:t>______</w:t>
      </w:r>
      <w:r w:rsidRPr="00F35337">
        <w:rPr>
          <w:rFonts w:ascii="Times New Roman" w:eastAsiaTheme="minorHAnsi" w:hAnsi="Times New Roman"/>
          <w:b w:val="0"/>
          <w:bCs w:val="0"/>
          <w:sz w:val="20"/>
          <w:szCs w:val="20"/>
          <w:lang w:eastAsia="en-US"/>
        </w:rPr>
        <w:t>_____ (___________</w:t>
      </w:r>
      <w:r w:rsidR="00F35337" w:rsidRPr="00F35337">
        <w:rPr>
          <w:rFonts w:ascii="Times New Roman" w:eastAsiaTheme="minorHAnsi" w:hAnsi="Times New Roman"/>
          <w:b w:val="0"/>
          <w:bCs w:val="0"/>
          <w:sz w:val="20"/>
          <w:szCs w:val="20"/>
          <w:lang w:eastAsia="en-US"/>
        </w:rPr>
        <w:t>__________________</w:t>
      </w:r>
      <w:r w:rsidR="00F35337">
        <w:rPr>
          <w:rFonts w:ascii="Times New Roman" w:eastAsiaTheme="minorHAnsi" w:hAnsi="Times New Roman"/>
          <w:b w:val="0"/>
          <w:bCs w:val="0"/>
          <w:sz w:val="20"/>
          <w:szCs w:val="20"/>
          <w:lang w:eastAsia="en-US"/>
        </w:rPr>
        <w:t>___</w:t>
      </w:r>
      <w:r w:rsidR="00F35337" w:rsidRPr="00F35337">
        <w:rPr>
          <w:rFonts w:ascii="Times New Roman" w:eastAsiaTheme="minorHAnsi" w:hAnsi="Times New Roman"/>
          <w:b w:val="0"/>
          <w:bCs w:val="0"/>
          <w:sz w:val="20"/>
          <w:szCs w:val="20"/>
          <w:lang w:eastAsia="en-US"/>
        </w:rPr>
        <w:t>_______</w:t>
      </w:r>
      <w:r w:rsidRPr="00F35337">
        <w:rPr>
          <w:rFonts w:ascii="Times New Roman" w:eastAsiaTheme="minorHAnsi" w:hAnsi="Times New Roman"/>
          <w:b w:val="0"/>
          <w:bCs w:val="0"/>
          <w:sz w:val="20"/>
          <w:szCs w:val="20"/>
          <w:lang w:eastAsia="en-US"/>
        </w:rPr>
        <w:t>___________</w:t>
      </w:r>
      <w:r w:rsidR="00A86D04">
        <w:rPr>
          <w:rFonts w:ascii="Times New Roman" w:eastAsiaTheme="minorHAnsi" w:hAnsi="Times New Roman"/>
          <w:b w:val="0"/>
          <w:bCs w:val="0"/>
          <w:sz w:val="20"/>
          <w:szCs w:val="20"/>
          <w:lang w:eastAsia="en-US"/>
        </w:rPr>
        <w:t>____</w:t>
      </w:r>
      <w:r w:rsidRPr="00F35337">
        <w:rPr>
          <w:rFonts w:ascii="Times New Roman" w:eastAsiaTheme="minorHAnsi" w:hAnsi="Times New Roman"/>
          <w:b w:val="0"/>
          <w:bCs w:val="0"/>
          <w:sz w:val="20"/>
          <w:szCs w:val="20"/>
          <w:lang w:eastAsia="en-US"/>
        </w:rPr>
        <w:t>________)</w:t>
      </w:r>
      <w:proofErr w:type="gramEnd"/>
    </w:p>
    <w:p w:rsidR="00522C6A" w:rsidRPr="00F35337"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0"/>
          <w:szCs w:val="20"/>
          <w:vertAlign w:val="superscript"/>
          <w:lang w:eastAsia="en-US"/>
        </w:rPr>
      </w:pPr>
      <w:r w:rsidRPr="00F35337">
        <w:rPr>
          <w:rFonts w:ascii="Times New Roman" w:eastAsiaTheme="minorHAnsi" w:hAnsi="Times New Roman"/>
          <w:b w:val="0"/>
          <w:bCs w:val="0"/>
          <w:sz w:val="20"/>
          <w:szCs w:val="20"/>
          <w:vertAlign w:val="superscript"/>
          <w:lang w:eastAsia="en-US"/>
        </w:rPr>
        <w:t xml:space="preserve">         </w:t>
      </w:r>
      <w:r w:rsidR="00C06725" w:rsidRPr="00F35337">
        <w:rPr>
          <w:rFonts w:ascii="Times New Roman" w:eastAsiaTheme="minorHAnsi" w:hAnsi="Times New Roman"/>
          <w:b w:val="0"/>
          <w:bCs w:val="0"/>
          <w:sz w:val="20"/>
          <w:szCs w:val="20"/>
          <w:vertAlign w:val="superscript"/>
          <w:lang w:eastAsia="en-US"/>
        </w:rPr>
        <w:t xml:space="preserve">  </w:t>
      </w:r>
      <w:r w:rsidR="00522C6A" w:rsidRPr="00F35337">
        <w:rPr>
          <w:rFonts w:ascii="Times New Roman" w:eastAsiaTheme="minorHAnsi" w:hAnsi="Times New Roman"/>
          <w:b w:val="0"/>
          <w:bCs w:val="0"/>
          <w:sz w:val="20"/>
          <w:szCs w:val="20"/>
          <w:vertAlign w:val="superscript"/>
          <w:lang w:eastAsia="en-US"/>
        </w:rPr>
        <w:t xml:space="preserve">(цифрами)                </w:t>
      </w:r>
      <w:r w:rsidR="00C06725" w:rsidRPr="00F35337">
        <w:rPr>
          <w:rFonts w:ascii="Times New Roman" w:eastAsiaTheme="minorHAnsi" w:hAnsi="Times New Roman"/>
          <w:b w:val="0"/>
          <w:bCs w:val="0"/>
          <w:sz w:val="20"/>
          <w:szCs w:val="20"/>
          <w:vertAlign w:val="superscript"/>
          <w:lang w:eastAsia="en-US"/>
        </w:rPr>
        <w:t xml:space="preserve">                                                                      </w:t>
      </w:r>
      <w:r w:rsidRPr="00F35337">
        <w:rPr>
          <w:rFonts w:ascii="Times New Roman" w:eastAsiaTheme="minorHAnsi" w:hAnsi="Times New Roman"/>
          <w:b w:val="0"/>
          <w:bCs w:val="0"/>
          <w:sz w:val="20"/>
          <w:szCs w:val="20"/>
          <w:vertAlign w:val="superscript"/>
          <w:lang w:eastAsia="en-US"/>
        </w:rPr>
        <w:t xml:space="preserve">                            </w:t>
      </w:r>
      <w:r w:rsidR="00522C6A" w:rsidRPr="00F35337">
        <w:rPr>
          <w:rFonts w:ascii="Times New Roman" w:eastAsiaTheme="minorHAnsi" w:hAnsi="Times New Roman"/>
          <w:b w:val="0"/>
          <w:bCs w:val="0"/>
          <w:sz w:val="20"/>
          <w:szCs w:val="20"/>
          <w:vertAlign w:val="superscript"/>
          <w:lang w:eastAsia="en-US"/>
        </w:rPr>
        <w:t xml:space="preserve">  (прописью)</w:t>
      </w:r>
    </w:p>
    <w:p w:rsidR="00522C6A" w:rsidRPr="00F35337"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0"/>
          <w:szCs w:val="20"/>
          <w:lang w:eastAsia="en-US"/>
        </w:rPr>
      </w:pPr>
      <w:r w:rsidRPr="00F35337">
        <w:rPr>
          <w:rFonts w:ascii="Times New Roman" w:eastAsiaTheme="minorHAnsi" w:hAnsi="Times New Roman"/>
          <w:b w:val="0"/>
          <w:bCs w:val="0"/>
          <w:sz w:val="20"/>
          <w:szCs w:val="20"/>
          <w:lang w:eastAsia="en-US"/>
        </w:rPr>
        <w:t>рублей  производится  Пользователем  безналичным  путем  в  соответствии  с</w:t>
      </w:r>
      <w:r w:rsidR="00D2757E" w:rsidRPr="00F35337">
        <w:rPr>
          <w:rFonts w:ascii="Times New Roman" w:eastAsiaTheme="minorHAnsi" w:hAnsi="Times New Roman"/>
          <w:b w:val="0"/>
          <w:bCs w:val="0"/>
          <w:sz w:val="20"/>
          <w:szCs w:val="20"/>
          <w:lang w:eastAsia="en-US"/>
        </w:rPr>
        <w:t xml:space="preserve"> </w:t>
      </w:r>
      <w:r w:rsidRPr="00F35337">
        <w:rPr>
          <w:rFonts w:ascii="Times New Roman" w:eastAsiaTheme="minorHAnsi" w:hAnsi="Times New Roman"/>
          <w:b w:val="0"/>
          <w:bCs w:val="0"/>
          <w:sz w:val="20"/>
          <w:szCs w:val="20"/>
          <w:lang w:eastAsia="en-US"/>
        </w:rPr>
        <w:t>законодательством  Российской  Федерации в течение 10 (десяти) рабочих дней</w:t>
      </w:r>
      <w:r w:rsidR="00D2757E" w:rsidRPr="00F35337">
        <w:rPr>
          <w:rFonts w:ascii="Times New Roman" w:eastAsiaTheme="minorHAnsi" w:hAnsi="Times New Roman"/>
          <w:b w:val="0"/>
          <w:bCs w:val="0"/>
          <w:sz w:val="20"/>
          <w:szCs w:val="20"/>
          <w:lang w:eastAsia="en-US"/>
        </w:rPr>
        <w:t xml:space="preserve"> </w:t>
      </w:r>
      <w:r w:rsidRPr="00F35337">
        <w:rPr>
          <w:rFonts w:ascii="Times New Roman" w:eastAsiaTheme="minorHAnsi" w:hAnsi="Times New Roman"/>
          <w:b w:val="0"/>
          <w:bCs w:val="0"/>
          <w:sz w:val="20"/>
          <w:szCs w:val="20"/>
          <w:lang w:eastAsia="en-US"/>
        </w:rPr>
        <w:t>со дня государственной регистрации такого частного сервитута.</w:t>
      </w:r>
    </w:p>
    <w:p w:rsidR="00522C6A" w:rsidRPr="008A5853" w:rsidRDefault="00026D50" w:rsidP="00D2757E">
      <w:pPr>
        <w:autoSpaceDE w:val="0"/>
        <w:autoSpaceDN w:val="0"/>
        <w:adjustRightInd w:val="0"/>
        <w:jc w:val="center"/>
        <w:outlineLvl w:val="0"/>
        <w:rPr>
          <w:rFonts w:eastAsiaTheme="minorHAnsi"/>
          <w:b/>
          <w:sz w:val="22"/>
          <w:szCs w:val="20"/>
          <w:lang w:eastAsia="en-US"/>
        </w:rPr>
      </w:pPr>
      <w:r w:rsidRPr="008A5853">
        <w:rPr>
          <w:rFonts w:eastAsiaTheme="minorHAnsi"/>
          <w:b/>
          <w:sz w:val="22"/>
          <w:szCs w:val="20"/>
          <w:lang w:eastAsia="en-US"/>
        </w:rPr>
        <w:t>4</w:t>
      </w:r>
      <w:r w:rsidR="00522C6A" w:rsidRPr="008A5853">
        <w:rPr>
          <w:rFonts w:eastAsiaTheme="minorHAnsi"/>
          <w:b/>
          <w:sz w:val="22"/>
          <w:szCs w:val="20"/>
          <w:lang w:eastAsia="en-US"/>
        </w:rPr>
        <w:t>. Срок действия Соглашения</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 xml:space="preserve">12. Настоящее Соглашение вступает в силу </w:t>
      </w:r>
      <w:proofErr w:type="gramStart"/>
      <w:r w:rsidRPr="00F35337">
        <w:rPr>
          <w:rFonts w:eastAsiaTheme="minorHAnsi"/>
          <w:sz w:val="20"/>
          <w:szCs w:val="20"/>
          <w:lang w:eastAsia="en-US"/>
        </w:rPr>
        <w:t>с даты подписания</w:t>
      </w:r>
      <w:proofErr w:type="gramEnd"/>
      <w:r w:rsidRPr="00F35337">
        <w:rPr>
          <w:rFonts w:eastAsiaTheme="minorHAnsi"/>
          <w:sz w:val="20"/>
          <w:szCs w:val="20"/>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8A5853" w:rsidRDefault="00026D50" w:rsidP="00D2757E">
      <w:pPr>
        <w:autoSpaceDE w:val="0"/>
        <w:autoSpaceDN w:val="0"/>
        <w:adjustRightInd w:val="0"/>
        <w:jc w:val="center"/>
        <w:outlineLvl w:val="0"/>
        <w:rPr>
          <w:rFonts w:eastAsiaTheme="minorHAnsi"/>
          <w:b/>
          <w:sz w:val="22"/>
          <w:szCs w:val="20"/>
          <w:lang w:eastAsia="en-US"/>
        </w:rPr>
      </w:pPr>
      <w:r w:rsidRPr="008A5853">
        <w:rPr>
          <w:rFonts w:eastAsiaTheme="minorHAnsi"/>
          <w:b/>
          <w:sz w:val="22"/>
          <w:szCs w:val="20"/>
          <w:lang w:eastAsia="en-US"/>
        </w:rPr>
        <w:t>5</w:t>
      </w:r>
      <w:r w:rsidR="00522C6A" w:rsidRPr="008A5853">
        <w:rPr>
          <w:rFonts w:eastAsiaTheme="minorHAnsi"/>
          <w:b/>
          <w:sz w:val="22"/>
          <w:szCs w:val="20"/>
          <w:lang w:eastAsia="en-US"/>
        </w:rPr>
        <w:t>. Порядок рассмотрения споров</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8A5853" w:rsidRDefault="00026D50" w:rsidP="00F35337">
      <w:pPr>
        <w:autoSpaceDE w:val="0"/>
        <w:autoSpaceDN w:val="0"/>
        <w:adjustRightInd w:val="0"/>
        <w:jc w:val="center"/>
        <w:outlineLvl w:val="0"/>
        <w:rPr>
          <w:rFonts w:eastAsiaTheme="minorHAnsi"/>
          <w:b/>
          <w:sz w:val="22"/>
          <w:szCs w:val="20"/>
          <w:lang w:eastAsia="en-US"/>
        </w:rPr>
      </w:pPr>
      <w:r w:rsidRPr="008A5853">
        <w:rPr>
          <w:rFonts w:eastAsiaTheme="minorHAnsi"/>
          <w:b/>
          <w:sz w:val="22"/>
          <w:szCs w:val="20"/>
          <w:lang w:eastAsia="en-US"/>
        </w:rPr>
        <w:t>6</w:t>
      </w:r>
      <w:r w:rsidR="00522C6A" w:rsidRPr="008A5853">
        <w:rPr>
          <w:rFonts w:eastAsiaTheme="minorHAnsi"/>
          <w:b/>
          <w:sz w:val="22"/>
          <w:szCs w:val="20"/>
          <w:lang w:eastAsia="en-US"/>
        </w:rPr>
        <w:t>. Заключительные положения</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F35337" w:rsidRDefault="00522C6A" w:rsidP="00CF774D">
      <w:pPr>
        <w:autoSpaceDE w:val="0"/>
        <w:autoSpaceDN w:val="0"/>
        <w:adjustRightInd w:val="0"/>
        <w:jc w:val="both"/>
        <w:rPr>
          <w:rFonts w:eastAsiaTheme="minorHAnsi"/>
          <w:sz w:val="20"/>
          <w:szCs w:val="20"/>
          <w:lang w:eastAsia="en-US"/>
        </w:rPr>
      </w:pPr>
      <w:r w:rsidRPr="00F35337">
        <w:rPr>
          <w:rFonts w:eastAsiaTheme="minorHAnsi"/>
          <w:sz w:val="20"/>
          <w:szCs w:val="20"/>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F35337" w:rsidRDefault="00F35337" w:rsidP="00F35337">
      <w:pPr>
        <w:autoSpaceDE w:val="0"/>
        <w:autoSpaceDN w:val="0"/>
        <w:adjustRightInd w:val="0"/>
        <w:jc w:val="center"/>
        <w:outlineLvl w:val="0"/>
        <w:rPr>
          <w:rFonts w:eastAsiaTheme="minorHAnsi"/>
          <w:b/>
          <w:sz w:val="20"/>
          <w:szCs w:val="20"/>
          <w:lang w:eastAsia="en-US"/>
        </w:rPr>
      </w:pPr>
    </w:p>
    <w:p w:rsidR="00522C6A" w:rsidRPr="008A5853" w:rsidRDefault="00026D50" w:rsidP="00F35337">
      <w:pPr>
        <w:autoSpaceDE w:val="0"/>
        <w:autoSpaceDN w:val="0"/>
        <w:adjustRightInd w:val="0"/>
        <w:jc w:val="center"/>
        <w:outlineLvl w:val="0"/>
        <w:rPr>
          <w:rFonts w:eastAsiaTheme="minorHAnsi"/>
          <w:b/>
          <w:sz w:val="22"/>
          <w:szCs w:val="20"/>
          <w:lang w:eastAsia="en-US"/>
        </w:rPr>
      </w:pPr>
      <w:r w:rsidRPr="008A5853">
        <w:rPr>
          <w:rFonts w:eastAsiaTheme="minorHAnsi"/>
          <w:b/>
          <w:sz w:val="22"/>
          <w:szCs w:val="20"/>
          <w:lang w:eastAsia="en-US"/>
        </w:rPr>
        <w:t>7</w:t>
      </w:r>
      <w:r w:rsidR="00522C6A" w:rsidRPr="008A5853">
        <w:rPr>
          <w:rFonts w:eastAsiaTheme="minorHAnsi"/>
          <w:b/>
          <w:sz w:val="22"/>
          <w:szCs w:val="20"/>
          <w:lang w:eastAsia="en-US"/>
        </w:rPr>
        <w:t>. Адреса и подписи Сторон</w:t>
      </w:r>
    </w:p>
    <w:p w:rsidR="00522C6A" w:rsidRPr="00F35337" w:rsidRDefault="00522C6A" w:rsidP="00CF774D">
      <w:pPr>
        <w:autoSpaceDE w:val="0"/>
        <w:autoSpaceDN w:val="0"/>
        <w:adjustRightInd w:val="0"/>
        <w:jc w:val="both"/>
        <w:rPr>
          <w:rFonts w:eastAsiaTheme="minorHAnsi"/>
          <w:sz w:val="20"/>
          <w:szCs w:val="20"/>
          <w:lang w:eastAsia="en-US"/>
        </w:rPr>
      </w:pPr>
    </w:p>
    <w:p w:rsidR="00522C6A" w:rsidRPr="00F35337"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color w:val="auto"/>
          <w:sz w:val="20"/>
          <w:szCs w:val="20"/>
          <w:lang w:eastAsia="en-US"/>
        </w:rPr>
        <w:t>Уполномоченный орган</w:t>
      </w:r>
      <w:r w:rsidR="00522C6A" w:rsidRPr="00F35337">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 xml:space="preserve">           </w:t>
      </w:r>
      <w:r w:rsidR="00522C6A" w:rsidRPr="00F35337">
        <w:rPr>
          <w:rFonts w:ascii="Times New Roman" w:eastAsiaTheme="minorHAnsi" w:hAnsi="Times New Roman"/>
          <w:b w:val="0"/>
          <w:bCs w:val="0"/>
          <w:color w:val="auto"/>
          <w:sz w:val="20"/>
          <w:szCs w:val="20"/>
          <w:lang w:eastAsia="en-US"/>
        </w:rPr>
        <w:t xml:space="preserve">   Пользователь:</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___________________________________    ____________________________________</w:t>
      </w:r>
    </w:p>
    <w:p w:rsidR="00522C6A" w:rsidRPr="007D2132"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0"/>
          <w:szCs w:val="20"/>
          <w:vertAlign w:val="superscript"/>
          <w:lang w:eastAsia="en-US"/>
        </w:rPr>
      </w:pPr>
      <w:r>
        <w:rPr>
          <w:rFonts w:ascii="Times New Roman" w:eastAsiaTheme="minorHAnsi" w:hAnsi="Times New Roman"/>
          <w:b w:val="0"/>
          <w:bCs w:val="0"/>
          <w:color w:val="auto"/>
          <w:sz w:val="20"/>
          <w:szCs w:val="20"/>
          <w:vertAlign w:val="superscript"/>
          <w:lang w:eastAsia="en-US"/>
        </w:rPr>
        <w:t xml:space="preserve">                                              </w:t>
      </w:r>
      <w:r w:rsidR="00522C6A" w:rsidRPr="007D2132">
        <w:rPr>
          <w:rFonts w:ascii="Times New Roman" w:eastAsiaTheme="minorHAnsi" w:hAnsi="Times New Roman"/>
          <w:b w:val="0"/>
          <w:bCs w:val="0"/>
          <w:color w:val="auto"/>
          <w:sz w:val="20"/>
          <w:szCs w:val="20"/>
          <w:vertAlign w:val="superscript"/>
          <w:lang w:eastAsia="en-US"/>
        </w:rPr>
        <w:t xml:space="preserve">(наименование)                 </w:t>
      </w:r>
      <w:r>
        <w:rPr>
          <w:rFonts w:ascii="Times New Roman" w:eastAsiaTheme="minorHAnsi" w:hAnsi="Times New Roman"/>
          <w:b w:val="0"/>
          <w:bCs w:val="0"/>
          <w:color w:val="auto"/>
          <w:sz w:val="20"/>
          <w:szCs w:val="20"/>
          <w:vertAlign w:val="superscript"/>
          <w:lang w:eastAsia="en-US"/>
        </w:rPr>
        <w:t xml:space="preserve">                                                                                                               </w:t>
      </w:r>
      <w:r w:rsidR="00522C6A" w:rsidRPr="007D2132">
        <w:rPr>
          <w:rFonts w:ascii="Times New Roman" w:eastAsiaTheme="minorHAnsi" w:hAnsi="Times New Roman"/>
          <w:b w:val="0"/>
          <w:bCs w:val="0"/>
          <w:color w:val="auto"/>
          <w:sz w:val="20"/>
          <w:szCs w:val="20"/>
          <w:vertAlign w:val="superscript"/>
          <w:lang w:eastAsia="en-US"/>
        </w:rPr>
        <w:t xml:space="preserve">        (наименование)</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Адрес:  ___________________________    Адрес: _____________________________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ИНН:    ___________________________    ИНН:   _____________________________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КПП:    ___________________________    КПП:   _____________________________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ОГРН:   ___________________________    ОГРН:  _____________________________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__________________________             ___________________________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(Ф.И.О. и должность)                   (Ф.И.О. и должность)</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_________________________              _________________________</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 xml:space="preserve">(подпись)                         </w:t>
      </w:r>
      <w:r w:rsidR="00A86D04">
        <w:rPr>
          <w:rFonts w:ascii="Times New Roman" w:eastAsiaTheme="minorHAnsi" w:hAnsi="Times New Roman"/>
          <w:b w:val="0"/>
          <w:bCs w:val="0"/>
          <w:color w:val="auto"/>
          <w:sz w:val="20"/>
          <w:szCs w:val="20"/>
          <w:lang w:eastAsia="en-US"/>
        </w:rPr>
        <w:t xml:space="preserve">                            </w:t>
      </w:r>
      <w:r w:rsidRPr="00F35337">
        <w:rPr>
          <w:rFonts w:ascii="Times New Roman" w:eastAsiaTheme="minorHAnsi" w:hAnsi="Times New Roman"/>
          <w:b w:val="0"/>
          <w:bCs w:val="0"/>
          <w:color w:val="auto"/>
          <w:sz w:val="20"/>
          <w:szCs w:val="20"/>
          <w:lang w:eastAsia="en-US"/>
        </w:rPr>
        <w:t>(подпись)</w:t>
      </w:r>
    </w:p>
    <w:p w:rsidR="00522C6A" w:rsidRPr="00F35337"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0"/>
          <w:szCs w:val="20"/>
          <w:lang w:eastAsia="en-US"/>
        </w:rPr>
      </w:pPr>
      <w:r w:rsidRPr="00F35337">
        <w:rPr>
          <w:rFonts w:ascii="Times New Roman" w:eastAsiaTheme="minorHAnsi" w:hAnsi="Times New Roman"/>
          <w:b w:val="0"/>
          <w:bCs w:val="0"/>
          <w:color w:val="auto"/>
          <w:sz w:val="20"/>
          <w:szCs w:val="20"/>
          <w:lang w:eastAsia="en-US"/>
        </w:rPr>
        <w:t xml:space="preserve">М.П.                                   </w:t>
      </w:r>
      <w:r w:rsidR="00A86D04">
        <w:rPr>
          <w:rFonts w:ascii="Times New Roman" w:eastAsiaTheme="minorHAnsi" w:hAnsi="Times New Roman"/>
          <w:b w:val="0"/>
          <w:bCs w:val="0"/>
          <w:color w:val="auto"/>
          <w:sz w:val="20"/>
          <w:szCs w:val="20"/>
          <w:lang w:eastAsia="en-US"/>
        </w:rPr>
        <w:t xml:space="preserve">                              </w:t>
      </w:r>
      <w:r w:rsidRPr="00F35337">
        <w:rPr>
          <w:rFonts w:ascii="Times New Roman" w:eastAsiaTheme="minorHAnsi" w:hAnsi="Times New Roman"/>
          <w:b w:val="0"/>
          <w:bCs w:val="0"/>
          <w:color w:val="auto"/>
          <w:sz w:val="20"/>
          <w:szCs w:val="20"/>
          <w:lang w:eastAsia="en-US"/>
        </w:rPr>
        <w:t>М.П.</w:t>
      </w:r>
    </w:p>
    <w:p w:rsidR="00522C6A" w:rsidRDefault="00522C6A" w:rsidP="00CF774D">
      <w:pPr>
        <w:autoSpaceDE w:val="0"/>
        <w:autoSpaceDN w:val="0"/>
        <w:adjustRightInd w:val="0"/>
        <w:ind w:firstLine="540"/>
        <w:jc w:val="both"/>
        <w:rPr>
          <w:rFonts w:ascii="Calibri" w:eastAsiaTheme="minorHAnsi" w:hAnsi="Calibri" w:cs="Calibri"/>
          <w:sz w:val="22"/>
          <w:szCs w:val="22"/>
          <w:lang w:eastAsia="en-US"/>
        </w:rPr>
      </w:pPr>
    </w:p>
    <w:p w:rsidR="00963697" w:rsidRDefault="00963697" w:rsidP="00522C6A">
      <w:pPr>
        <w:autoSpaceDE w:val="0"/>
        <w:jc w:val="both"/>
        <w:rPr>
          <w:sz w:val="20"/>
          <w:szCs w:val="20"/>
          <w:lang w:eastAsia="ar-SA"/>
        </w:rPr>
      </w:pPr>
    </w:p>
    <w:p w:rsidR="00963697" w:rsidRDefault="00963697" w:rsidP="00522C6A">
      <w:pPr>
        <w:autoSpaceDE w:val="0"/>
        <w:jc w:val="both"/>
        <w:rPr>
          <w:sz w:val="20"/>
          <w:szCs w:val="20"/>
          <w:lang w:eastAsia="ar-SA"/>
        </w:rPr>
      </w:pPr>
    </w:p>
    <w:p w:rsidR="00963697" w:rsidRDefault="00963697" w:rsidP="00522C6A">
      <w:pPr>
        <w:autoSpaceDE w:val="0"/>
        <w:jc w:val="both"/>
        <w:rPr>
          <w:sz w:val="20"/>
          <w:szCs w:val="20"/>
          <w:lang w:eastAsia="ar-SA"/>
        </w:rPr>
      </w:pPr>
    </w:p>
    <w:p w:rsidR="00963697" w:rsidRDefault="00963697" w:rsidP="00522C6A">
      <w:pPr>
        <w:autoSpaceDE w:val="0"/>
        <w:jc w:val="both"/>
        <w:rPr>
          <w:sz w:val="20"/>
          <w:szCs w:val="20"/>
          <w:lang w:eastAsia="ar-SA"/>
        </w:rPr>
      </w:pPr>
    </w:p>
    <w:p w:rsidR="00B14E4F" w:rsidRDefault="00B14E4F" w:rsidP="00B14E4F">
      <w:pPr>
        <w:pageBreakBefore/>
        <w:tabs>
          <w:tab w:val="left" w:pos="0"/>
        </w:tabs>
        <w:jc w:val="right"/>
        <w:rPr>
          <w:sz w:val="20"/>
          <w:szCs w:val="20"/>
          <w:lang w:eastAsia="ar-SA"/>
        </w:rPr>
      </w:pPr>
      <w:r>
        <w:rPr>
          <w:sz w:val="20"/>
          <w:szCs w:val="20"/>
        </w:rPr>
        <w:lastRenderedPageBreak/>
        <w:t>Приложение № 3</w:t>
      </w:r>
    </w:p>
    <w:p w:rsidR="00B14E4F" w:rsidRDefault="00B14E4F" w:rsidP="00B14E4F">
      <w:pPr>
        <w:widowControl w:val="0"/>
        <w:tabs>
          <w:tab w:val="left" w:pos="142"/>
          <w:tab w:val="left" w:pos="284"/>
        </w:tabs>
        <w:autoSpaceDE w:val="0"/>
        <w:autoSpaceDN w:val="0"/>
        <w:adjustRightInd w:val="0"/>
        <w:jc w:val="right"/>
        <w:rPr>
          <w:sz w:val="20"/>
          <w:szCs w:val="20"/>
          <w:lang w:eastAsia="ar-SA"/>
        </w:rPr>
      </w:pPr>
      <w:r>
        <w:rPr>
          <w:sz w:val="20"/>
          <w:szCs w:val="20"/>
          <w:lang w:eastAsia="ar-SA"/>
        </w:rPr>
        <w:t>к Административному регламенту</w:t>
      </w:r>
    </w:p>
    <w:p w:rsidR="00F825E9" w:rsidRDefault="00F825E9" w:rsidP="00B14E4F">
      <w:pPr>
        <w:widowControl w:val="0"/>
        <w:tabs>
          <w:tab w:val="left" w:pos="142"/>
          <w:tab w:val="left" w:pos="284"/>
        </w:tabs>
        <w:autoSpaceDE w:val="0"/>
        <w:autoSpaceDN w:val="0"/>
        <w:adjustRightInd w:val="0"/>
        <w:jc w:val="right"/>
        <w:rPr>
          <w:sz w:val="28"/>
          <w:szCs w:val="28"/>
        </w:rPr>
      </w:pPr>
    </w:p>
    <w:p w:rsidR="009360C0" w:rsidRPr="00B4057B" w:rsidRDefault="009360C0" w:rsidP="009360C0">
      <w:pPr>
        <w:widowControl w:val="0"/>
        <w:tabs>
          <w:tab w:val="left" w:pos="142"/>
          <w:tab w:val="left" w:pos="284"/>
        </w:tabs>
        <w:autoSpaceDE w:val="0"/>
        <w:autoSpaceDN w:val="0"/>
        <w:adjustRightInd w:val="0"/>
        <w:rPr>
          <w:sz w:val="28"/>
          <w:szCs w:val="28"/>
        </w:rPr>
      </w:pPr>
      <w:r w:rsidRPr="00B4057B">
        <w:rPr>
          <w:sz w:val="28"/>
          <w:szCs w:val="28"/>
        </w:rPr>
        <w:t>1. Информация о месте нахождения и графике работы Администрации.</w:t>
      </w:r>
    </w:p>
    <w:p w:rsidR="004E1593" w:rsidRDefault="004E1593" w:rsidP="00C62A12">
      <w:pPr>
        <w:rPr>
          <w:sz w:val="28"/>
          <w:szCs w:val="28"/>
        </w:rPr>
      </w:pPr>
    </w:p>
    <w:p w:rsidR="00C62A12" w:rsidRPr="00C62A12" w:rsidRDefault="009360C0" w:rsidP="00C62A12">
      <w:pPr>
        <w:rPr>
          <w:b/>
          <w:sz w:val="28"/>
          <w:szCs w:val="28"/>
        </w:rPr>
      </w:pPr>
      <w:r w:rsidRPr="00B4057B">
        <w:rPr>
          <w:sz w:val="28"/>
          <w:szCs w:val="28"/>
        </w:rPr>
        <w:t>Место нахождения</w:t>
      </w:r>
      <w:r>
        <w:rPr>
          <w:sz w:val="28"/>
          <w:szCs w:val="28"/>
        </w:rPr>
        <w:t>:</w:t>
      </w:r>
      <w:r w:rsidRPr="00B4057B">
        <w:rPr>
          <w:sz w:val="28"/>
          <w:szCs w:val="28"/>
        </w:rPr>
        <w:t xml:space="preserve">  </w:t>
      </w:r>
      <w:r w:rsidR="00C62A12" w:rsidRPr="00C62A12">
        <w:rPr>
          <w:b/>
          <w:sz w:val="28"/>
          <w:szCs w:val="28"/>
        </w:rPr>
        <w:t xml:space="preserve">Ленинградская область, Ломоносовский район, </w:t>
      </w:r>
      <w:proofErr w:type="spellStart"/>
      <w:r w:rsidR="00C62A12" w:rsidRPr="00C62A12">
        <w:rPr>
          <w:b/>
          <w:sz w:val="28"/>
          <w:szCs w:val="28"/>
        </w:rPr>
        <w:t>гп</w:t>
      </w:r>
      <w:proofErr w:type="spellEnd"/>
      <w:r w:rsidR="00C62A12" w:rsidRPr="00C62A12">
        <w:rPr>
          <w:b/>
          <w:sz w:val="28"/>
          <w:szCs w:val="28"/>
        </w:rPr>
        <w:t>. Виллози, д.</w:t>
      </w:r>
      <w:r w:rsidR="008406A5">
        <w:rPr>
          <w:b/>
          <w:sz w:val="28"/>
          <w:szCs w:val="28"/>
        </w:rPr>
        <w:t>5/1</w:t>
      </w:r>
      <w:r w:rsidR="00C62A12" w:rsidRPr="00C62A12">
        <w:rPr>
          <w:b/>
          <w:sz w:val="28"/>
          <w:szCs w:val="28"/>
        </w:rPr>
        <w:t>.</w:t>
      </w:r>
    </w:p>
    <w:p w:rsidR="009360C0" w:rsidRPr="00B4057B" w:rsidRDefault="009360C0" w:rsidP="005C54B1">
      <w:pPr>
        <w:rPr>
          <w:sz w:val="28"/>
          <w:szCs w:val="28"/>
        </w:rPr>
      </w:pPr>
      <w:r w:rsidRPr="00B4057B">
        <w:rPr>
          <w:sz w:val="28"/>
          <w:szCs w:val="28"/>
        </w:rPr>
        <w:t>Справочны</w:t>
      </w:r>
      <w:r w:rsidR="007F5D36">
        <w:rPr>
          <w:sz w:val="28"/>
          <w:szCs w:val="28"/>
        </w:rPr>
        <w:t>е</w:t>
      </w:r>
      <w:r w:rsidR="00832189">
        <w:rPr>
          <w:sz w:val="28"/>
          <w:szCs w:val="28"/>
        </w:rPr>
        <w:t xml:space="preserve"> телефон</w:t>
      </w:r>
      <w:r w:rsidR="007F5D36">
        <w:rPr>
          <w:sz w:val="28"/>
          <w:szCs w:val="28"/>
        </w:rPr>
        <w:t>ы</w:t>
      </w:r>
      <w:r w:rsidRPr="00B4057B">
        <w:rPr>
          <w:sz w:val="28"/>
          <w:szCs w:val="28"/>
        </w:rPr>
        <w:t xml:space="preserve"> Администрации: </w:t>
      </w:r>
      <w:r w:rsidR="005C54B1" w:rsidRPr="005C54B1">
        <w:rPr>
          <w:b/>
          <w:sz w:val="28"/>
          <w:szCs w:val="28"/>
        </w:rPr>
        <w:t>8(812)339-60-9</w:t>
      </w:r>
      <w:r w:rsidR="005C54B1">
        <w:rPr>
          <w:b/>
          <w:sz w:val="28"/>
          <w:szCs w:val="28"/>
        </w:rPr>
        <w:t>1</w:t>
      </w:r>
      <w:r w:rsidR="007F5D36">
        <w:rPr>
          <w:b/>
          <w:sz w:val="28"/>
          <w:szCs w:val="28"/>
        </w:rPr>
        <w:t xml:space="preserve">, </w:t>
      </w:r>
      <w:r w:rsidR="007F5D36" w:rsidRPr="005C54B1">
        <w:rPr>
          <w:b/>
          <w:sz w:val="28"/>
          <w:szCs w:val="28"/>
        </w:rPr>
        <w:t>8(812)339-60-9</w:t>
      </w:r>
      <w:r w:rsidR="007F5D36">
        <w:rPr>
          <w:b/>
          <w:sz w:val="28"/>
          <w:szCs w:val="28"/>
        </w:rPr>
        <w:t>3</w:t>
      </w:r>
      <w:r w:rsidRPr="00B4057B">
        <w:rPr>
          <w:sz w:val="28"/>
          <w:szCs w:val="28"/>
        </w:rPr>
        <w:t>;</w:t>
      </w:r>
    </w:p>
    <w:p w:rsidR="009360C0" w:rsidRPr="00B4057B" w:rsidRDefault="009360C0" w:rsidP="009360C0">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Администрации: </w:t>
      </w:r>
      <w:proofErr w:type="spellStart"/>
      <w:r w:rsidR="00C62A12" w:rsidRPr="00C62A12">
        <w:rPr>
          <w:b/>
          <w:sz w:val="28"/>
          <w:szCs w:val="28"/>
        </w:rPr>
        <w:t>info.adm@gpvillozi.ru</w:t>
      </w:r>
      <w:proofErr w:type="spellEnd"/>
      <w:r w:rsidRPr="00C62A12">
        <w:rPr>
          <w:b/>
          <w:sz w:val="28"/>
          <w:szCs w:val="28"/>
        </w:rPr>
        <w:t>;</w:t>
      </w:r>
    </w:p>
    <w:p w:rsidR="009360C0" w:rsidRPr="00B4057B" w:rsidRDefault="009360C0" w:rsidP="009360C0">
      <w:pPr>
        <w:tabs>
          <w:tab w:val="left" w:pos="142"/>
          <w:tab w:val="left" w:pos="284"/>
        </w:tabs>
        <w:jc w:val="right"/>
        <w:rPr>
          <w:sz w:val="28"/>
          <w:szCs w:val="28"/>
        </w:rPr>
      </w:pPr>
    </w:p>
    <w:p w:rsidR="009360C0" w:rsidRPr="00B4057B" w:rsidRDefault="009360C0" w:rsidP="009360C0">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B4057B"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Дни недели, время работы Администрации</w:t>
            </w:r>
          </w:p>
        </w:tc>
      </w:tr>
      <w:tr w:rsidR="009360C0" w:rsidRPr="00B4057B"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Время</w:t>
            </w:r>
          </w:p>
        </w:tc>
      </w:tr>
      <w:tr w:rsidR="009360C0" w:rsidRPr="00B4057B" w:rsidTr="00717DDD">
        <w:trPr>
          <w:tblCellSpacing w:w="5" w:type="nil"/>
        </w:trPr>
        <w:tc>
          <w:tcPr>
            <w:tcW w:w="4962" w:type="dxa"/>
            <w:tcBorders>
              <w:top w:val="single" w:sz="4" w:space="0" w:color="auto"/>
              <w:left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C30ECB" w:rsidRDefault="009360C0" w:rsidP="00C62A12">
            <w:pPr>
              <w:tabs>
                <w:tab w:val="left" w:pos="142"/>
                <w:tab w:val="left" w:pos="284"/>
              </w:tabs>
              <w:ind w:right="-75"/>
              <w:rPr>
                <w:sz w:val="28"/>
                <w:szCs w:val="28"/>
              </w:rPr>
            </w:pPr>
            <w:r w:rsidRPr="00B4057B">
              <w:rPr>
                <w:sz w:val="28"/>
                <w:szCs w:val="28"/>
              </w:rPr>
              <w:t>с 0</w:t>
            </w:r>
            <w:r w:rsidR="00C62A12">
              <w:rPr>
                <w:sz w:val="28"/>
                <w:szCs w:val="28"/>
              </w:rPr>
              <w:t>8</w:t>
            </w:r>
            <w:r w:rsidRPr="00B4057B">
              <w:rPr>
                <w:sz w:val="28"/>
                <w:szCs w:val="28"/>
              </w:rPr>
              <w:t>.</w:t>
            </w:r>
            <w:r w:rsidR="00C62A12">
              <w:rPr>
                <w:sz w:val="28"/>
                <w:szCs w:val="28"/>
              </w:rPr>
              <w:t>30</w:t>
            </w:r>
            <w:r w:rsidRPr="00B4057B">
              <w:rPr>
                <w:sz w:val="28"/>
                <w:szCs w:val="28"/>
              </w:rPr>
              <w:t xml:space="preserve"> до 1</w:t>
            </w:r>
            <w:r w:rsidR="00C62A12">
              <w:rPr>
                <w:sz w:val="28"/>
                <w:szCs w:val="28"/>
              </w:rPr>
              <w:t>7</w:t>
            </w:r>
            <w:r w:rsidRPr="00B4057B">
              <w:rPr>
                <w:sz w:val="28"/>
                <w:szCs w:val="28"/>
              </w:rPr>
              <w:t>.</w:t>
            </w:r>
            <w:r w:rsidR="00C62A12">
              <w:rPr>
                <w:sz w:val="28"/>
                <w:szCs w:val="28"/>
              </w:rPr>
              <w:t>3</w:t>
            </w:r>
            <w:r w:rsidRPr="00B4057B">
              <w:rPr>
                <w:sz w:val="28"/>
                <w:szCs w:val="28"/>
              </w:rPr>
              <w:t>0, перерыв с 1</w:t>
            </w:r>
            <w:r w:rsidRPr="00C30ECB">
              <w:rPr>
                <w:sz w:val="28"/>
                <w:szCs w:val="28"/>
              </w:rPr>
              <w:t>3</w:t>
            </w:r>
            <w:r w:rsidRPr="00B4057B">
              <w:rPr>
                <w:sz w:val="28"/>
                <w:szCs w:val="28"/>
              </w:rPr>
              <w:t>.00 до 1</w:t>
            </w:r>
            <w:r w:rsidR="00C62A12">
              <w:rPr>
                <w:sz w:val="28"/>
                <w:szCs w:val="28"/>
              </w:rPr>
              <w:t>3</w:t>
            </w:r>
            <w:r w:rsidRPr="00B4057B">
              <w:rPr>
                <w:sz w:val="28"/>
                <w:szCs w:val="28"/>
              </w:rPr>
              <w:t>.</w:t>
            </w:r>
            <w:r w:rsidR="00C62A12">
              <w:rPr>
                <w:sz w:val="28"/>
                <w:szCs w:val="28"/>
              </w:rPr>
              <w:t>45</w:t>
            </w:r>
          </w:p>
        </w:tc>
      </w:tr>
      <w:tr w:rsidR="009360C0" w:rsidRPr="00B4057B" w:rsidTr="00717DDD">
        <w:trPr>
          <w:tblCellSpacing w:w="5" w:type="nil"/>
        </w:trPr>
        <w:tc>
          <w:tcPr>
            <w:tcW w:w="4962" w:type="dxa"/>
            <w:tcBorders>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Пятница</w:t>
            </w:r>
          </w:p>
          <w:p w:rsidR="009360C0" w:rsidRPr="00B4057B" w:rsidRDefault="009360C0" w:rsidP="00717DDD">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C30ECB" w:rsidRDefault="009360C0" w:rsidP="00717DDD">
            <w:pPr>
              <w:tabs>
                <w:tab w:val="left" w:pos="142"/>
                <w:tab w:val="left" w:pos="284"/>
              </w:tabs>
              <w:ind w:right="-75"/>
              <w:rPr>
                <w:sz w:val="28"/>
                <w:szCs w:val="28"/>
              </w:rPr>
            </w:pPr>
            <w:r w:rsidRPr="00B4057B">
              <w:rPr>
                <w:sz w:val="28"/>
                <w:szCs w:val="28"/>
              </w:rPr>
              <w:t>с 0</w:t>
            </w:r>
            <w:r w:rsidR="00C62A12">
              <w:rPr>
                <w:sz w:val="28"/>
                <w:szCs w:val="28"/>
              </w:rPr>
              <w:t>8</w:t>
            </w:r>
            <w:r w:rsidRPr="00B4057B">
              <w:rPr>
                <w:sz w:val="28"/>
                <w:szCs w:val="28"/>
              </w:rPr>
              <w:t>.</w:t>
            </w:r>
            <w:r w:rsidR="00C62A12">
              <w:rPr>
                <w:sz w:val="28"/>
                <w:szCs w:val="28"/>
              </w:rPr>
              <w:t>30</w:t>
            </w:r>
            <w:r w:rsidRPr="00B4057B">
              <w:rPr>
                <w:sz w:val="28"/>
                <w:szCs w:val="28"/>
              </w:rPr>
              <w:t xml:space="preserve"> до 1</w:t>
            </w:r>
            <w:r w:rsidR="00C62A12">
              <w:rPr>
                <w:sz w:val="28"/>
                <w:szCs w:val="28"/>
              </w:rPr>
              <w:t>6</w:t>
            </w:r>
            <w:r w:rsidRPr="00B4057B">
              <w:rPr>
                <w:sz w:val="28"/>
                <w:szCs w:val="28"/>
              </w:rPr>
              <w:t>.</w:t>
            </w:r>
            <w:r w:rsidR="00C62A12">
              <w:rPr>
                <w:sz w:val="28"/>
                <w:szCs w:val="28"/>
              </w:rPr>
              <w:t>15</w:t>
            </w:r>
            <w:r w:rsidRPr="00B4057B">
              <w:rPr>
                <w:sz w:val="28"/>
                <w:szCs w:val="28"/>
              </w:rPr>
              <w:t>, перерыв с 1</w:t>
            </w:r>
            <w:r w:rsidRPr="00C30ECB">
              <w:rPr>
                <w:sz w:val="28"/>
                <w:szCs w:val="28"/>
              </w:rPr>
              <w:t>3</w:t>
            </w:r>
            <w:r w:rsidRPr="00B4057B">
              <w:rPr>
                <w:sz w:val="28"/>
                <w:szCs w:val="28"/>
              </w:rPr>
              <w:t>.00 до 1</w:t>
            </w:r>
            <w:r w:rsidR="00C62A12">
              <w:rPr>
                <w:sz w:val="28"/>
                <w:szCs w:val="28"/>
              </w:rPr>
              <w:t>3</w:t>
            </w:r>
            <w:r w:rsidRPr="00B4057B">
              <w:rPr>
                <w:sz w:val="28"/>
                <w:szCs w:val="28"/>
              </w:rPr>
              <w:t>.</w:t>
            </w:r>
            <w:r w:rsidR="00C62A12">
              <w:rPr>
                <w:sz w:val="28"/>
                <w:szCs w:val="28"/>
              </w:rPr>
              <w:t>45</w:t>
            </w:r>
          </w:p>
          <w:p w:rsidR="009360C0" w:rsidRPr="00B4057B" w:rsidRDefault="009360C0" w:rsidP="00717DDD">
            <w:pPr>
              <w:tabs>
                <w:tab w:val="left" w:pos="142"/>
                <w:tab w:val="left" w:pos="284"/>
              </w:tabs>
              <w:rPr>
                <w:sz w:val="28"/>
                <w:szCs w:val="28"/>
              </w:rPr>
            </w:pPr>
            <w:r w:rsidRPr="00B4057B">
              <w:rPr>
                <w:sz w:val="28"/>
                <w:szCs w:val="28"/>
              </w:rPr>
              <w:t>Выходные</w:t>
            </w:r>
          </w:p>
        </w:tc>
      </w:tr>
    </w:tbl>
    <w:p w:rsidR="009360C0" w:rsidRPr="00B4057B" w:rsidRDefault="009360C0" w:rsidP="009360C0">
      <w:pPr>
        <w:tabs>
          <w:tab w:val="left" w:pos="142"/>
          <w:tab w:val="left" w:pos="284"/>
        </w:tabs>
        <w:jc w:val="right"/>
        <w:rPr>
          <w:sz w:val="28"/>
          <w:szCs w:val="28"/>
        </w:rPr>
      </w:pPr>
    </w:p>
    <w:p w:rsidR="009360C0" w:rsidRPr="00B4057B" w:rsidRDefault="009360C0" w:rsidP="009360C0">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B4057B"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Дни недели, время работы канцелярии Администрации</w:t>
            </w:r>
          </w:p>
        </w:tc>
      </w:tr>
      <w:tr w:rsidR="009360C0" w:rsidRPr="00B4057B"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B4057B" w:rsidRDefault="009360C0" w:rsidP="00717DDD">
            <w:pPr>
              <w:tabs>
                <w:tab w:val="left" w:pos="142"/>
                <w:tab w:val="left" w:pos="284"/>
              </w:tabs>
              <w:rPr>
                <w:sz w:val="28"/>
                <w:szCs w:val="28"/>
              </w:rPr>
            </w:pPr>
            <w:r w:rsidRPr="00B4057B">
              <w:rPr>
                <w:sz w:val="28"/>
                <w:szCs w:val="28"/>
              </w:rPr>
              <w:t>Время</w:t>
            </w:r>
          </w:p>
        </w:tc>
      </w:tr>
      <w:tr w:rsidR="00C62A12" w:rsidRPr="00B4057B" w:rsidTr="00717DDD">
        <w:trPr>
          <w:tblCellSpacing w:w="5" w:type="nil"/>
        </w:trPr>
        <w:tc>
          <w:tcPr>
            <w:tcW w:w="4962" w:type="dxa"/>
            <w:tcBorders>
              <w:top w:val="single" w:sz="4" w:space="0" w:color="auto"/>
              <w:left w:val="single" w:sz="4" w:space="0" w:color="auto"/>
              <w:right w:val="single" w:sz="4" w:space="0" w:color="auto"/>
            </w:tcBorders>
          </w:tcPr>
          <w:p w:rsidR="00C62A12" w:rsidRPr="00B4057B" w:rsidRDefault="00C62A12" w:rsidP="00717DDD">
            <w:pPr>
              <w:tabs>
                <w:tab w:val="left" w:pos="142"/>
                <w:tab w:val="left" w:pos="284"/>
              </w:tabs>
              <w:rPr>
                <w:sz w:val="28"/>
                <w:szCs w:val="28"/>
              </w:rPr>
            </w:pPr>
            <w:r w:rsidRPr="00B4057B">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C30ECB" w:rsidRDefault="00C62A12" w:rsidP="00C62A12">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7</w:t>
            </w:r>
            <w:r w:rsidRPr="00B4057B">
              <w:rPr>
                <w:sz w:val="28"/>
                <w:szCs w:val="28"/>
              </w:rPr>
              <w:t>.</w:t>
            </w:r>
            <w:r>
              <w:rPr>
                <w:sz w:val="28"/>
                <w:szCs w:val="28"/>
              </w:rPr>
              <w:t>3</w:t>
            </w:r>
            <w:r w:rsidRPr="00B4057B">
              <w:rPr>
                <w:sz w:val="28"/>
                <w:szCs w:val="28"/>
              </w:rPr>
              <w:t>0,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tc>
      </w:tr>
      <w:tr w:rsidR="00C62A12" w:rsidRPr="00B4057B" w:rsidTr="00717DDD">
        <w:trPr>
          <w:tblCellSpacing w:w="5" w:type="nil"/>
        </w:trPr>
        <w:tc>
          <w:tcPr>
            <w:tcW w:w="4962" w:type="dxa"/>
            <w:tcBorders>
              <w:left w:val="single" w:sz="4" w:space="0" w:color="auto"/>
              <w:bottom w:val="single" w:sz="4" w:space="0" w:color="auto"/>
              <w:right w:val="single" w:sz="4" w:space="0" w:color="auto"/>
            </w:tcBorders>
          </w:tcPr>
          <w:p w:rsidR="00C62A12" w:rsidRPr="00B4057B" w:rsidRDefault="00C62A12" w:rsidP="00717DDD">
            <w:pPr>
              <w:tabs>
                <w:tab w:val="left" w:pos="142"/>
                <w:tab w:val="left" w:pos="284"/>
              </w:tabs>
              <w:rPr>
                <w:sz w:val="28"/>
                <w:szCs w:val="28"/>
              </w:rPr>
            </w:pPr>
            <w:r w:rsidRPr="00B4057B">
              <w:rPr>
                <w:sz w:val="28"/>
                <w:szCs w:val="28"/>
              </w:rPr>
              <w:t>Пятница</w:t>
            </w:r>
          </w:p>
          <w:p w:rsidR="00C62A12" w:rsidRPr="00B4057B" w:rsidRDefault="00C62A12" w:rsidP="00717DDD">
            <w:pPr>
              <w:tabs>
                <w:tab w:val="left" w:pos="142"/>
                <w:tab w:val="left" w:pos="284"/>
              </w:tabs>
              <w:rPr>
                <w:sz w:val="28"/>
                <w:szCs w:val="28"/>
              </w:rPr>
            </w:pPr>
            <w:r w:rsidRPr="00B4057B">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C62A12" w:rsidRPr="00C30ECB" w:rsidRDefault="00C62A12" w:rsidP="00C62A12">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6</w:t>
            </w:r>
            <w:r w:rsidRPr="00B4057B">
              <w:rPr>
                <w:sz w:val="28"/>
                <w:szCs w:val="28"/>
              </w:rPr>
              <w:t>.</w:t>
            </w:r>
            <w:r>
              <w:rPr>
                <w:sz w:val="28"/>
                <w:szCs w:val="28"/>
              </w:rPr>
              <w:t>15</w:t>
            </w:r>
            <w:r w:rsidRPr="00B4057B">
              <w:rPr>
                <w:sz w:val="28"/>
                <w:szCs w:val="28"/>
              </w:rPr>
              <w:t>,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p w:rsidR="00C62A12" w:rsidRPr="00B4057B" w:rsidRDefault="00C62A12" w:rsidP="00C62A12">
            <w:pPr>
              <w:tabs>
                <w:tab w:val="left" w:pos="142"/>
                <w:tab w:val="left" w:pos="284"/>
              </w:tabs>
              <w:rPr>
                <w:sz w:val="28"/>
                <w:szCs w:val="28"/>
              </w:rPr>
            </w:pPr>
            <w:r w:rsidRPr="00B4057B">
              <w:rPr>
                <w:sz w:val="28"/>
                <w:szCs w:val="28"/>
              </w:rPr>
              <w:t>Выходные</w:t>
            </w:r>
          </w:p>
        </w:tc>
      </w:tr>
    </w:tbl>
    <w:p w:rsidR="009360C0" w:rsidRPr="00B4057B" w:rsidRDefault="009360C0" w:rsidP="009360C0">
      <w:pPr>
        <w:tabs>
          <w:tab w:val="left" w:pos="142"/>
          <w:tab w:val="left" w:pos="284"/>
        </w:tabs>
        <w:rPr>
          <w:sz w:val="28"/>
          <w:szCs w:val="28"/>
        </w:rPr>
      </w:pPr>
      <w:r w:rsidRPr="00B4057B">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B4057B" w:rsidRDefault="009360C0" w:rsidP="009360C0">
      <w:pPr>
        <w:widowControl w:val="0"/>
        <w:tabs>
          <w:tab w:val="left" w:pos="142"/>
          <w:tab w:val="left" w:pos="284"/>
        </w:tabs>
        <w:autoSpaceDE w:val="0"/>
        <w:autoSpaceDN w:val="0"/>
        <w:adjustRightInd w:val="0"/>
        <w:ind w:firstLine="709"/>
        <w:jc w:val="both"/>
        <w:rPr>
          <w:sz w:val="28"/>
          <w:szCs w:val="28"/>
        </w:rPr>
      </w:pPr>
    </w:p>
    <w:p w:rsidR="009360C0" w:rsidRPr="00B4057B" w:rsidRDefault="009360C0" w:rsidP="009360C0">
      <w:pPr>
        <w:widowControl w:val="0"/>
        <w:tabs>
          <w:tab w:val="left" w:pos="142"/>
          <w:tab w:val="left" w:pos="284"/>
        </w:tabs>
        <w:autoSpaceDE w:val="0"/>
        <w:autoSpaceDN w:val="0"/>
        <w:adjustRightInd w:val="0"/>
        <w:rPr>
          <w:sz w:val="28"/>
          <w:szCs w:val="28"/>
        </w:rPr>
      </w:pPr>
      <w:r w:rsidRPr="00B4057B">
        <w:rPr>
          <w:sz w:val="28"/>
          <w:szCs w:val="28"/>
        </w:rPr>
        <w:t>2. Информация о месте нахождения и графике работы Отдела.</w:t>
      </w:r>
    </w:p>
    <w:p w:rsidR="009360C0" w:rsidRPr="00B4057B" w:rsidRDefault="009360C0" w:rsidP="009360C0">
      <w:pPr>
        <w:widowControl w:val="0"/>
        <w:tabs>
          <w:tab w:val="left" w:pos="142"/>
          <w:tab w:val="left" w:pos="284"/>
        </w:tabs>
        <w:autoSpaceDE w:val="0"/>
        <w:autoSpaceDN w:val="0"/>
        <w:adjustRightInd w:val="0"/>
        <w:jc w:val="both"/>
        <w:rPr>
          <w:sz w:val="28"/>
          <w:szCs w:val="28"/>
        </w:rPr>
      </w:pPr>
    </w:p>
    <w:p w:rsidR="009360C0" w:rsidRPr="00B4057B" w:rsidRDefault="009360C0" w:rsidP="009360C0">
      <w:pPr>
        <w:widowControl w:val="0"/>
        <w:tabs>
          <w:tab w:val="left" w:pos="142"/>
          <w:tab w:val="left" w:pos="284"/>
        </w:tabs>
        <w:autoSpaceDE w:val="0"/>
        <w:autoSpaceDN w:val="0"/>
        <w:adjustRightInd w:val="0"/>
        <w:jc w:val="both"/>
        <w:rPr>
          <w:sz w:val="28"/>
          <w:szCs w:val="28"/>
        </w:rPr>
      </w:pPr>
      <w:r w:rsidRPr="00B4057B">
        <w:rPr>
          <w:sz w:val="28"/>
          <w:szCs w:val="28"/>
        </w:rPr>
        <w:t xml:space="preserve">Место нахождения  </w:t>
      </w:r>
      <w:r w:rsidR="00C62A12" w:rsidRPr="00C62A12">
        <w:rPr>
          <w:b/>
          <w:sz w:val="28"/>
          <w:szCs w:val="28"/>
        </w:rPr>
        <w:t xml:space="preserve">Ленинградская область, Ломоносовский район, </w:t>
      </w:r>
      <w:proofErr w:type="spellStart"/>
      <w:r w:rsidR="00C62A12" w:rsidRPr="00C62A12">
        <w:rPr>
          <w:b/>
          <w:sz w:val="28"/>
          <w:szCs w:val="28"/>
        </w:rPr>
        <w:t>гп</w:t>
      </w:r>
      <w:proofErr w:type="spellEnd"/>
      <w:r w:rsidR="00C62A12" w:rsidRPr="00C62A12">
        <w:rPr>
          <w:b/>
          <w:sz w:val="28"/>
          <w:szCs w:val="28"/>
        </w:rPr>
        <w:t>. Виллози, д.</w:t>
      </w:r>
      <w:r w:rsidR="008406A5">
        <w:rPr>
          <w:b/>
          <w:sz w:val="28"/>
          <w:szCs w:val="28"/>
        </w:rPr>
        <w:t>5/1</w:t>
      </w:r>
      <w:r w:rsidRPr="00B4057B">
        <w:rPr>
          <w:sz w:val="28"/>
          <w:szCs w:val="28"/>
        </w:rPr>
        <w:t>;</w:t>
      </w:r>
    </w:p>
    <w:p w:rsidR="009360C0" w:rsidRPr="00B4057B" w:rsidRDefault="007F5D36" w:rsidP="009360C0">
      <w:pPr>
        <w:widowControl w:val="0"/>
        <w:tabs>
          <w:tab w:val="left" w:pos="142"/>
          <w:tab w:val="left" w:pos="284"/>
        </w:tabs>
        <w:autoSpaceDE w:val="0"/>
        <w:autoSpaceDN w:val="0"/>
        <w:adjustRightInd w:val="0"/>
        <w:jc w:val="both"/>
        <w:rPr>
          <w:sz w:val="28"/>
          <w:szCs w:val="28"/>
        </w:rPr>
      </w:pPr>
      <w:r>
        <w:rPr>
          <w:sz w:val="28"/>
          <w:szCs w:val="28"/>
        </w:rPr>
        <w:t>Справочный телефон</w:t>
      </w:r>
      <w:r w:rsidR="009360C0" w:rsidRPr="00B4057B">
        <w:rPr>
          <w:sz w:val="28"/>
          <w:szCs w:val="28"/>
        </w:rPr>
        <w:t xml:space="preserve"> Отдела: </w:t>
      </w:r>
      <w:r w:rsidR="005C54B1" w:rsidRPr="005C54B1">
        <w:rPr>
          <w:b/>
          <w:sz w:val="28"/>
          <w:szCs w:val="28"/>
        </w:rPr>
        <w:t>8(812)339-60-9</w:t>
      </w:r>
      <w:r w:rsidR="005C54B1">
        <w:rPr>
          <w:b/>
          <w:sz w:val="28"/>
          <w:szCs w:val="28"/>
        </w:rPr>
        <w:t>3</w:t>
      </w:r>
      <w:r w:rsidR="009360C0" w:rsidRPr="00B4057B">
        <w:rPr>
          <w:sz w:val="28"/>
          <w:szCs w:val="28"/>
        </w:rPr>
        <w:t>;</w:t>
      </w:r>
    </w:p>
    <w:p w:rsidR="009360C0" w:rsidRPr="00B4057B" w:rsidRDefault="009360C0" w:rsidP="009360C0">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Отдела: </w:t>
      </w:r>
      <w:proofErr w:type="spellStart"/>
      <w:r w:rsidR="004E1593">
        <w:rPr>
          <w:b/>
          <w:sz w:val="28"/>
          <w:szCs w:val="28"/>
          <w:lang w:val="en-US"/>
        </w:rPr>
        <w:t>zem</w:t>
      </w:r>
      <w:proofErr w:type="spellEnd"/>
      <w:r w:rsidR="004E1593" w:rsidRPr="00C62A12">
        <w:rPr>
          <w:b/>
          <w:sz w:val="28"/>
          <w:szCs w:val="28"/>
        </w:rPr>
        <w:t>@</w:t>
      </w:r>
      <w:proofErr w:type="spellStart"/>
      <w:r w:rsidR="004E1593" w:rsidRPr="00C62A12">
        <w:rPr>
          <w:b/>
          <w:sz w:val="28"/>
          <w:szCs w:val="28"/>
        </w:rPr>
        <w:t>gpvillozi.ru</w:t>
      </w:r>
      <w:proofErr w:type="spellEnd"/>
      <w:r w:rsidRPr="00B4057B">
        <w:rPr>
          <w:sz w:val="28"/>
          <w:szCs w:val="28"/>
        </w:rPr>
        <w:t>;</w:t>
      </w:r>
    </w:p>
    <w:p w:rsidR="009360C0" w:rsidRPr="00B4057B" w:rsidRDefault="009360C0" w:rsidP="009360C0">
      <w:pPr>
        <w:tabs>
          <w:tab w:val="left" w:pos="142"/>
          <w:tab w:val="left" w:pos="284"/>
        </w:tabs>
        <w:rPr>
          <w:sz w:val="28"/>
          <w:szCs w:val="28"/>
        </w:rPr>
      </w:pPr>
      <w:r>
        <w:rPr>
          <w:sz w:val="28"/>
          <w:szCs w:val="28"/>
        </w:rPr>
        <w:t>Приемные дни</w:t>
      </w:r>
      <w:r w:rsidRPr="00B4057B">
        <w:rPr>
          <w:sz w:val="28"/>
          <w:szCs w:val="28"/>
        </w:rPr>
        <w:t xml:space="preserve"> Отдела:</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9360C0" w:rsidRPr="00B4057B" w:rsidTr="00717DDD">
        <w:trPr>
          <w:tblCellSpacing w:w="5" w:type="nil"/>
        </w:trPr>
        <w:tc>
          <w:tcPr>
            <w:tcW w:w="10260" w:type="dxa"/>
            <w:gridSpan w:val="2"/>
          </w:tcPr>
          <w:p w:rsidR="009360C0" w:rsidRPr="00B4057B" w:rsidRDefault="009360C0" w:rsidP="00717DDD">
            <w:pPr>
              <w:tabs>
                <w:tab w:val="left" w:pos="142"/>
                <w:tab w:val="left" w:pos="284"/>
              </w:tabs>
              <w:jc w:val="center"/>
              <w:rPr>
                <w:sz w:val="28"/>
                <w:szCs w:val="28"/>
              </w:rPr>
            </w:pPr>
            <w:r>
              <w:rPr>
                <w:sz w:val="28"/>
                <w:szCs w:val="28"/>
              </w:rPr>
              <w:t>Приемные дни</w:t>
            </w:r>
            <w:r w:rsidRPr="00B4057B">
              <w:rPr>
                <w:sz w:val="28"/>
                <w:szCs w:val="28"/>
              </w:rPr>
              <w:t xml:space="preserve"> Отдела</w:t>
            </w:r>
          </w:p>
        </w:tc>
      </w:tr>
      <w:tr w:rsidR="009360C0" w:rsidRPr="00B4057B" w:rsidTr="00717DDD">
        <w:trPr>
          <w:tblCellSpacing w:w="5" w:type="nil"/>
        </w:trPr>
        <w:tc>
          <w:tcPr>
            <w:tcW w:w="4962" w:type="dxa"/>
          </w:tcPr>
          <w:p w:rsidR="009360C0" w:rsidRPr="00B4057B" w:rsidRDefault="009360C0" w:rsidP="00717DDD">
            <w:pPr>
              <w:tabs>
                <w:tab w:val="left" w:pos="142"/>
                <w:tab w:val="left" w:pos="284"/>
              </w:tabs>
              <w:rPr>
                <w:sz w:val="28"/>
                <w:szCs w:val="28"/>
              </w:rPr>
            </w:pPr>
            <w:r>
              <w:rPr>
                <w:sz w:val="28"/>
                <w:szCs w:val="28"/>
              </w:rPr>
              <w:t>вторник</w:t>
            </w:r>
          </w:p>
        </w:tc>
        <w:tc>
          <w:tcPr>
            <w:tcW w:w="5298" w:type="dxa"/>
          </w:tcPr>
          <w:p w:rsidR="009360C0" w:rsidRPr="00B4057B" w:rsidRDefault="009360C0" w:rsidP="00C62A12">
            <w:pPr>
              <w:tabs>
                <w:tab w:val="left" w:pos="142"/>
                <w:tab w:val="left" w:pos="284"/>
              </w:tabs>
              <w:rPr>
                <w:sz w:val="28"/>
                <w:szCs w:val="28"/>
              </w:rPr>
            </w:pPr>
            <w:r w:rsidRPr="00B4057B">
              <w:rPr>
                <w:sz w:val="28"/>
                <w:szCs w:val="28"/>
              </w:rPr>
              <w:t xml:space="preserve">с </w:t>
            </w:r>
            <w:r w:rsidR="00C62A12" w:rsidRPr="00C62A12">
              <w:rPr>
                <w:sz w:val="28"/>
                <w:szCs w:val="28"/>
              </w:rPr>
              <w:t>10</w:t>
            </w:r>
            <w:r w:rsidRPr="00B4057B">
              <w:rPr>
                <w:sz w:val="28"/>
                <w:szCs w:val="28"/>
              </w:rPr>
              <w:t>.00 до 1</w:t>
            </w:r>
            <w:r w:rsidR="00C62A12" w:rsidRPr="00C62A12">
              <w:rPr>
                <w:sz w:val="28"/>
                <w:szCs w:val="28"/>
              </w:rPr>
              <w:t>6</w:t>
            </w:r>
            <w:r w:rsidRPr="00B4057B">
              <w:rPr>
                <w:sz w:val="28"/>
                <w:szCs w:val="28"/>
              </w:rPr>
              <w:t>.00,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9360C0" w:rsidRPr="00B4057B" w:rsidTr="00717DDD">
        <w:trPr>
          <w:tblCellSpacing w:w="5" w:type="nil"/>
        </w:trPr>
        <w:tc>
          <w:tcPr>
            <w:tcW w:w="4962" w:type="dxa"/>
          </w:tcPr>
          <w:p w:rsidR="009360C0" w:rsidRPr="00B4057B" w:rsidRDefault="009360C0" w:rsidP="00717DDD">
            <w:pPr>
              <w:tabs>
                <w:tab w:val="left" w:pos="142"/>
                <w:tab w:val="left" w:pos="284"/>
              </w:tabs>
              <w:rPr>
                <w:sz w:val="28"/>
                <w:szCs w:val="28"/>
              </w:rPr>
            </w:pPr>
            <w:r w:rsidRPr="00B4057B">
              <w:rPr>
                <w:sz w:val="28"/>
                <w:szCs w:val="28"/>
              </w:rPr>
              <w:t>четверг</w:t>
            </w:r>
          </w:p>
        </w:tc>
        <w:tc>
          <w:tcPr>
            <w:tcW w:w="5298" w:type="dxa"/>
          </w:tcPr>
          <w:p w:rsidR="009360C0" w:rsidRPr="00B4057B" w:rsidRDefault="009360C0" w:rsidP="00C62A12">
            <w:pPr>
              <w:tabs>
                <w:tab w:val="left" w:pos="142"/>
                <w:tab w:val="left" w:pos="284"/>
              </w:tabs>
              <w:ind w:right="-75"/>
              <w:rPr>
                <w:sz w:val="28"/>
                <w:szCs w:val="28"/>
              </w:rPr>
            </w:pPr>
            <w:r>
              <w:rPr>
                <w:sz w:val="28"/>
                <w:szCs w:val="28"/>
              </w:rPr>
              <w:t xml:space="preserve">с </w:t>
            </w:r>
            <w:r w:rsidR="00C62A12">
              <w:rPr>
                <w:sz w:val="28"/>
                <w:szCs w:val="28"/>
              </w:rPr>
              <w:t>10</w:t>
            </w:r>
            <w:r>
              <w:rPr>
                <w:sz w:val="28"/>
                <w:szCs w:val="28"/>
              </w:rPr>
              <w:t>.00 до 1</w:t>
            </w:r>
            <w:r w:rsidR="00C62A12">
              <w:rPr>
                <w:sz w:val="28"/>
                <w:szCs w:val="28"/>
              </w:rPr>
              <w:t>6</w:t>
            </w:r>
            <w:r>
              <w:rPr>
                <w:sz w:val="28"/>
                <w:szCs w:val="28"/>
              </w:rPr>
              <w:t>.00</w:t>
            </w:r>
            <w:r w:rsidR="00C62A12">
              <w:rPr>
                <w:sz w:val="28"/>
                <w:szCs w:val="28"/>
              </w:rPr>
              <w:t xml:space="preserve">, </w:t>
            </w:r>
            <w:r w:rsidR="00C62A12" w:rsidRPr="00B4057B">
              <w:rPr>
                <w:sz w:val="28"/>
                <w:szCs w:val="28"/>
              </w:rPr>
              <w:t>перерыв с 1</w:t>
            </w:r>
            <w:r w:rsidR="00C62A12">
              <w:rPr>
                <w:sz w:val="28"/>
                <w:szCs w:val="28"/>
              </w:rPr>
              <w:t>3</w:t>
            </w:r>
            <w:r w:rsidR="00C62A12" w:rsidRPr="00B4057B">
              <w:rPr>
                <w:sz w:val="28"/>
                <w:szCs w:val="28"/>
              </w:rPr>
              <w:t>.00 до 1</w:t>
            </w:r>
            <w:r w:rsidR="00C62A12">
              <w:rPr>
                <w:sz w:val="28"/>
                <w:szCs w:val="28"/>
              </w:rPr>
              <w:t>4</w:t>
            </w:r>
            <w:r w:rsidR="00C62A12" w:rsidRPr="00B4057B">
              <w:rPr>
                <w:sz w:val="28"/>
                <w:szCs w:val="28"/>
              </w:rPr>
              <w:t>.</w:t>
            </w:r>
            <w:r w:rsidR="00C62A12">
              <w:rPr>
                <w:sz w:val="28"/>
                <w:szCs w:val="28"/>
              </w:rPr>
              <w:t>00</w:t>
            </w:r>
          </w:p>
        </w:tc>
      </w:tr>
    </w:tbl>
    <w:p w:rsidR="009360C0" w:rsidRDefault="009360C0" w:rsidP="009360C0">
      <w:pPr>
        <w:suppressAutoHyphens/>
        <w:autoSpaceDE w:val="0"/>
        <w:rPr>
          <w:rFonts w:eastAsia="Calibri"/>
          <w:sz w:val="28"/>
          <w:szCs w:val="28"/>
          <w:lang w:eastAsia="en-US"/>
        </w:rPr>
      </w:pPr>
    </w:p>
    <w:p w:rsidR="009360C0" w:rsidRDefault="009360C0" w:rsidP="009360C0">
      <w:pPr>
        <w:widowControl w:val="0"/>
        <w:tabs>
          <w:tab w:val="left" w:pos="142"/>
          <w:tab w:val="left" w:pos="284"/>
        </w:tabs>
        <w:autoSpaceDE w:val="0"/>
        <w:ind w:left="-567" w:firstLine="340"/>
        <w:jc w:val="right"/>
        <w:rPr>
          <w:bCs/>
          <w:sz w:val="20"/>
          <w:szCs w:val="20"/>
        </w:rPr>
      </w:pPr>
    </w:p>
    <w:p w:rsidR="009360C0" w:rsidRDefault="009360C0" w:rsidP="009360C0">
      <w:pPr>
        <w:widowControl w:val="0"/>
        <w:tabs>
          <w:tab w:val="left" w:pos="142"/>
          <w:tab w:val="left" w:pos="284"/>
        </w:tabs>
        <w:autoSpaceDE w:val="0"/>
        <w:ind w:left="-567" w:firstLine="340"/>
        <w:jc w:val="right"/>
        <w:rPr>
          <w:bCs/>
          <w:sz w:val="20"/>
          <w:szCs w:val="20"/>
        </w:rPr>
      </w:pPr>
    </w:p>
    <w:p w:rsidR="00C62A12" w:rsidRPr="00C62A12" w:rsidRDefault="00C62A12" w:rsidP="009360C0">
      <w:pPr>
        <w:widowControl w:val="0"/>
        <w:tabs>
          <w:tab w:val="left" w:pos="142"/>
          <w:tab w:val="left" w:pos="284"/>
        </w:tabs>
        <w:autoSpaceDE w:val="0"/>
        <w:ind w:left="-567" w:firstLine="340"/>
        <w:jc w:val="right"/>
        <w:rPr>
          <w:bCs/>
          <w:sz w:val="20"/>
          <w:szCs w:val="20"/>
        </w:rPr>
      </w:pPr>
    </w:p>
    <w:p w:rsidR="00C62A12" w:rsidRDefault="00C62A12" w:rsidP="009360C0">
      <w:pPr>
        <w:widowControl w:val="0"/>
        <w:tabs>
          <w:tab w:val="left" w:pos="142"/>
          <w:tab w:val="left" w:pos="284"/>
        </w:tabs>
        <w:autoSpaceDE w:val="0"/>
        <w:ind w:left="-567" w:firstLine="340"/>
        <w:jc w:val="right"/>
        <w:rPr>
          <w:bCs/>
          <w:sz w:val="20"/>
          <w:szCs w:val="20"/>
        </w:rPr>
      </w:pPr>
    </w:p>
    <w:p w:rsidR="00C62A12" w:rsidRDefault="00C62A12" w:rsidP="009360C0">
      <w:pPr>
        <w:widowControl w:val="0"/>
        <w:tabs>
          <w:tab w:val="left" w:pos="142"/>
          <w:tab w:val="left" w:pos="284"/>
        </w:tabs>
        <w:autoSpaceDE w:val="0"/>
        <w:ind w:left="-567" w:firstLine="340"/>
        <w:jc w:val="right"/>
        <w:rPr>
          <w:bCs/>
          <w:sz w:val="20"/>
          <w:szCs w:val="20"/>
        </w:rPr>
      </w:pPr>
    </w:p>
    <w:p w:rsidR="00C62A12" w:rsidRDefault="00C62A12"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BF2FB5" w:rsidRDefault="00BF2FB5" w:rsidP="009360C0">
      <w:pPr>
        <w:widowControl w:val="0"/>
        <w:tabs>
          <w:tab w:val="left" w:pos="142"/>
          <w:tab w:val="left" w:pos="284"/>
        </w:tabs>
        <w:autoSpaceDE w:val="0"/>
        <w:ind w:left="-567" w:firstLine="340"/>
        <w:jc w:val="right"/>
        <w:rPr>
          <w:bCs/>
          <w:sz w:val="20"/>
          <w:szCs w:val="20"/>
        </w:rPr>
      </w:pPr>
    </w:p>
    <w:p w:rsidR="004B2C00" w:rsidRDefault="009360C0" w:rsidP="00F825E9">
      <w:pPr>
        <w:widowControl w:val="0"/>
        <w:tabs>
          <w:tab w:val="left" w:pos="142"/>
          <w:tab w:val="left" w:pos="284"/>
        </w:tabs>
        <w:autoSpaceDE w:val="0"/>
        <w:rPr>
          <w:bCs/>
          <w:sz w:val="20"/>
          <w:szCs w:val="20"/>
        </w:rPr>
      </w:pPr>
      <w:r>
        <w:rPr>
          <w:bCs/>
          <w:sz w:val="20"/>
          <w:szCs w:val="20"/>
        </w:rPr>
        <w:lastRenderedPageBreak/>
        <w:t xml:space="preserve">   </w:t>
      </w:r>
    </w:p>
    <w:p w:rsidR="009360C0" w:rsidRDefault="009360C0" w:rsidP="009360C0">
      <w:pPr>
        <w:widowControl w:val="0"/>
        <w:tabs>
          <w:tab w:val="left" w:pos="142"/>
          <w:tab w:val="left" w:pos="284"/>
        </w:tabs>
        <w:autoSpaceDE w:val="0"/>
        <w:ind w:left="-567" w:firstLine="340"/>
        <w:jc w:val="right"/>
        <w:rPr>
          <w:sz w:val="20"/>
          <w:szCs w:val="20"/>
          <w:lang w:eastAsia="ar-SA"/>
        </w:rPr>
      </w:pPr>
      <w:r>
        <w:rPr>
          <w:bCs/>
          <w:sz w:val="20"/>
          <w:szCs w:val="20"/>
        </w:rPr>
        <w:t>Приложение №</w:t>
      </w:r>
      <w:r w:rsidR="00B14E4F">
        <w:rPr>
          <w:bCs/>
          <w:sz w:val="20"/>
          <w:szCs w:val="20"/>
        </w:rPr>
        <w:t>4</w:t>
      </w:r>
    </w:p>
    <w:p w:rsidR="004E1593" w:rsidRPr="00BC0FAC" w:rsidRDefault="004E1593" w:rsidP="004E1593">
      <w:pPr>
        <w:autoSpaceDE w:val="0"/>
        <w:jc w:val="right"/>
        <w:rPr>
          <w:sz w:val="20"/>
          <w:szCs w:val="20"/>
          <w:lang w:eastAsia="ar-SA"/>
        </w:rPr>
      </w:pPr>
      <w:r>
        <w:rPr>
          <w:sz w:val="20"/>
          <w:szCs w:val="20"/>
          <w:lang w:eastAsia="ar-SA"/>
        </w:rPr>
        <w:t xml:space="preserve">к Административному регламенту </w:t>
      </w:r>
    </w:p>
    <w:p w:rsidR="00717DDD" w:rsidRPr="00DF3104" w:rsidRDefault="00717DDD" w:rsidP="00717DDD">
      <w:pPr>
        <w:ind w:firstLine="698"/>
        <w:jc w:val="right"/>
        <w:rPr>
          <w:rStyle w:val="aff4"/>
          <w:bCs/>
        </w:rPr>
      </w:pPr>
    </w:p>
    <w:p w:rsidR="00717DDD" w:rsidRPr="00DF3104" w:rsidRDefault="00717DDD" w:rsidP="00717DDD">
      <w:pPr>
        <w:tabs>
          <w:tab w:val="left" w:pos="1134"/>
        </w:tabs>
        <w:ind w:firstLine="709"/>
        <w:jc w:val="center"/>
        <w:rPr>
          <w:color w:val="000000"/>
          <w:lang w:eastAsia="en-US"/>
        </w:rPr>
      </w:pPr>
      <w:r w:rsidRPr="00DF3104">
        <w:rPr>
          <w:color w:val="000000"/>
          <w:lang w:eastAsia="en-US"/>
        </w:rPr>
        <w:t xml:space="preserve">Информация о местах нахождения, </w:t>
      </w:r>
    </w:p>
    <w:p w:rsidR="00717DDD" w:rsidRPr="00DF3104" w:rsidRDefault="00717DDD" w:rsidP="00717DDD">
      <w:pPr>
        <w:tabs>
          <w:tab w:val="left" w:pos="1134"/>
        </w:tabs>
        <w:ind w:firstLine="709"/>
        <w:jc w:val="center"/>
        <w:rPr>
          <w:color w:val="000000"/>
          <w:lang w:eastAsia="en-US"/>
        </w:rPr>
      </w:pPr>
      <w:r w:rsidRPr="00DF3104">
        <w:rPr>
          <w:color w:val="000000"/>
          <w:lang w:eastAsia="en-US"/>
        </w:rPr>
        <w:t>справочных телефонах и адресах электронной почты МФЦ</w:t>
      </w:r>
    </w:p>
    <w:p w:rsidR="00717DDD" w:rsidRPr="00DF3104" w:rsidRDefault="00717DDD" w:rsidP="00717DDD">
      <w:pPr>
        <w:ind w:left="142"/>
        <w:rPr>
          <w:shd w:val="clear" w:color="auto" w:fill="FFFFFF"/>
          <w:lang w:eastAsia="en-US"/>
        </w:rPr>
      </w:pPr>
    </w:p>
    <w:p w:rsidR="00717DDD" w:rsidRPr="00DF3104" w:rsidRDefault="00717DDD" w:rsidP="00717DDD">
      <w:pPr>
        <w:ind w:firstLine="567"/>
        <w:rPr>
          <w:shd w:val="clear" w:color="auto" w:fill="FFFFFF"/>
          <w:lang w:eastAsia="en-US"/>
        </w:rPr>
      </w:pPr>
      <w:r w:rsidRPr="00DF3104">
        <w:rPr>
          <w:shd w:val="clear" w:color="auto" w:fill="FFFFFF"/>
          <w:lang w:eastAsia="en-US"/>
        </w:rPr>
        <w:t xml:space="preserve">Телефон единой справочной службы ГБУ ЛО «МФЦ»: 8 (800) </w:t>
      </w:r>
      <w:r w:rsidR="00A966DC">
        <w:rPr>
          <w:shd w:val="clear" w:color="auto" w:fill="FFFFFF"/>
          <w:lang w:eastAsia="en-US"/>
        </w:rPr>
        <w:t>500-00-47</w:t>
      </w:r>
      <w:r w:rsidRPr="00DF3104">
        <w:rPr>
          <w:i/>
          <w:shd w:val="clear" w:color="auto" w:fill="FFFFFF"/>
          <w:lang w:eastAsia="en-US"/>
        </w:rPr>
        <w:t xml:space="preserve"> (на территории России звонок бесплатный), </w:t>
      </w:r>
      <w:r w:rsidRPr="00DF3104">
        <w:rPr>
          <w:shd w:val="clear" w:color="auto" w:fill="FFFFFF"/>
          <w:lang w:eastAsia="en-US"/>
        </w:rPr>
        <w:t xml:space="preserve">адрес электронной почты: </w:t>
      </w:r>
      <w:r w:rsidRPr="00DF3104">
        <w:rPr>
          <w:bCs/>
          <w:shd w:val="clear" w:color="auto" w:fill="FFFFFF"/>
          <w:lang w:eastAsia="en-US"/>
        </w:rPr>
        <w:t>info@mfc47.ru.</w:t>
      </w:r>
    </w:p>
    <w:p w:rsidR="00717DDD" w:rsidRPr="00DF3104" w:rsidRDefault="00717DDD" w:rsidP="00717DDD">
      <w:pPr>
        <w:ind w:firstLine="567"/>
        <w:rPr>
          <w:color w:val="000000"/>
          <w:lang w:eastAsia="en-US"/>
        </w:rPr>
      </w:pPr>
      <w:r w:rsidRPr="00DF3104">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DF3104">
          <w:rPr>
            <w:color w:val="0000FF"/>
            <w:u w:val="single"/>
            <w:shd w:val="clear" w:color="auto" w:fill="FFFFFF"/>
            <w:lang w:val="en-US" w:eastAsia="en-US"/>
          </w:rPr>
          <w:t>www</w:t>
        </w:r>
        <w:r w:rsidRPr="00DF3104">
          <w:rPr>
            <w:color w:val="0000FF"/>
            <w:u w:val="single"/>
            <w:shd w:val="clear" w:color="auto" w:fill="FFFFFF"/>
            <w:lang w:eastAsia="en-US"/>
          </w:rPr>
          <w:t>.</w:t>
        </w:r>
        <w:proofErr w:type="spellStart"/>
        <w:r w:rsidRPr="00DF3104">
          <w:rPr>
            <w:color w:val="0000FF"/>
            <w:u w:val="single"/>
            <w:shd w:val="clear" w:color="auto" w:fill="FFFFFF"/>
            <w:lang w:val="en-US" w:eastAsia="en-US"/>
          </w:rPr>
          <w:t>mfc</w:t>
        </w:r>
        <w:proofErr w:type="spellEnd"/>
        <w:r w:rsidRPr="00DF3104">
          <w:rPr>
            <w:color w:val="0000FF"/>
            <w:u w:val="single"/>
            <w:shd w:val="clear" w:color="auto" w:fill="FFFFFF"/>
            <w:lang w:eastAsia="en-US"/>
          </w:rPr>
          <w:t>47.</w:t>
        </w:r>
        <w:proofErr w:type="spellStart"/>
        <w:r w:rsidRPr="00DF3104">
          <w:rPr>
            <w:color w:val="0000FF"/>
            <w:u w:val="single"/>
            <w:shd w:val="clear" w:color="auto" w:fill="FFFFFF"/>
            <w:lang w:val="en-US" w:eastAsia="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717DDD" w:rsidRPr="00DF3104" w:rsidTr="00717DDD">
        <w:trPr>
          <w:trHeight w:hRule="exact" w:val="636"/>
        </w:trPr>
        <w:tc>
          <w:tcPr>
            <w:tcW w:w="708" w:type="dxa"/>
            <w:shd w:val="clear" w:color="auto" w:fill="FFFFFF"/>
            <w:vAlign w:val="center"/>
            <w:hideMark/>
          </w:tcPr>
          <w:p w:rsidR="00717DDD" w:rsidRPr="00DF3104" w:rsidRDefault="00717DDD" w:rsidP="00717DDD">
            <w:pPr>
              <w:tabs>
                <w:tab w:val="left" w:pos="0"/>
              </w:tabs>
              <w:suppressAutoHyphens/>
              <w:ind w:right="-49" w:hanging="48"/>
              <w:jc w:val="center"/>
              <w:rPr>
                <w:b/>
                <w:lang w:eastAsia="ar-SA"/>
              </w:rPr>
            </w:pPr>
            <w:r w:rsidRPr="00DF3104">
              <w:rPr>
                <w:b/>
                <w:lang w:eastAsia="ar-SA"/>
              </w:rPr>
              <w:t>№</w:t>
            </w:r>
          </w:p>
          <w:p w:rsidR="00717DDD" w:rsidRPr="00DF3104" w:rsidRDefault="00717DDD" w:rsidP="00717DDD">
            <w:pPr>
              <w:suppressAutoHyphens/>
              <w:ind w:left="-578" w:firstLine="530"/>
              <w:jc w:val="center"/>
              <w:rPr>
                <w:lang w:eastAsia="ar-SA"/>
              </w:rPr>
            </w:pPr>
            <w:proofErr w:type="spellStart"/>
            <w:proofErr w:type="gramStart"/>
            <w:r w:rsidRPr="00DF3104">
              <w:rPr>
                <w:b/>
                <w:bCs/>
                <w:lang w:eastAsia="ar-SA"/>
              </w:rPr>
              <w:t>п</w:t>
            </w:r>
            <w:proofErr w:type="spellEnd"/>
            <w:proofErr w:type="gramEnd"/>
            <w:r w:rsidRPr="00DF3104">
              <w:rPr>
                <w:b/>
                <w:bCs/>
                <w:lang w:eastAsia="ar-SA"/>
              </w:rPr>
              <w:t>/</w:t>
            </w:r>
            <w:proofErr w:type="spellStart"/>
            <w:r w:rsidRPr="00DF3104">
              <w:rPr>
                <w:b/>
                <w:bCs/>
                <w:lang w:eastAsia="ar-SA"/>
              </w:rPr>
              <w:t>п</w:t>
            </w:r>
            <w:proofErr w:type="spellEnd"/>
          </w:p>
        </w:tc>
        <w:tc>
          <w:tcPr>
            <w:tcW w:w="2269" w:type="dxa"/>
            <w:shd w:val="clear" w:color="auto" w:fill="FFFFFF"/>
            <w:vAlign w:val="center"/>
            <w:hideMark/>
          </w:tcPr>
          <w:p w:rsidR="00717DDD" w:rsidRPr="00DF3104" w:rsidRDefault="00717DDD" w:rsidP="00717DDD">
            <w:pPr>
              <w:suppressAutoHyphens/>
              <w:jc w:val="center"/>
              <w:rPr>
                <w:lang w:eastAsia="ar-SA"/>
              </w:rPr>
            </w:pPr>
            <w:r w:rsidRPr="00DF3104">
              <w:rPr>
                <w:b/>
                <w:bCs/>
                <w:lang w:eastAsia="ar-SA"/>
              </w:rPr>
              <w:t>Наименование МФЦ</w:t>
            </w:r>
          </w:p>
        </w:tc>
        <w:tc>
          <w:tcPr>
            <w:tcW w:w="3681" w:type="dxa"/>
            <w:shd w:val="clear" w:color="auto" w:fill="FFFFFF"/>
            <w:vAlign w:val="center"/>
            <w:hideMark/>
          </w:tcPr>
          <w:p w:rsidR="00717DDD" w:rsidRPr="00DF3104" w:rsidRDefault="00717DDD" w:rsidP="00717DDD">
            <w:pPr>
              <w:suppressAutoHyphens/>
              <w:jc w:val="center"/>
              <w:rPr>
                <w:lang w:eastAsia="ar-SA"/>
              </w:rPr>
            </w:pPr>
            <w:r w:rsidRPr="00DF3104">
              <w:rPr>
                <w:b/>
                <w:bCs/>
                <w:lang w:eastAsia="ar-SA"/>
              </w:rPr>
              <w:t>Почтовый адрес</w:t>
            </w:r>
          </w:p>
        </w:tc>
        <w:tc>
          <w:tcPr>
            <w:tcW w:w="2283" w:type="dxa"/>
            <w:shd w:val="clear" w:color="auto" w:fill="FFFFFF"/>
            <w:vAlign w:val="center"/>
            <w:hideMark/>
          </w:tcPr>
          <w:p w:rsidR="00717DDD" w:rsidRPr="00DF3104" w:rsidRDefault="00717DDD" w:rsidP="00717DDD">
            <w:pPr>
              <w:suppressAutoHyphens/>
              <w:jc w:val="center"/>
              <w:rPr>
                <w:lang w:eastAsia="ar-SA"/>
              </w:rPr>
            </w:pPr>
            <w:r w:rsidRPr="00DF3104">
              <w:rPr>
                <w:b/>
                <w:lang w:eastAsia="ar-SA"/>
              </w:rPr>
              <w:t>График работы</w:t>
            </w:r>
          </w:p>
        </w:tc>
        <w:tc>
          <w:tcPr>
            <w:tcW w:w="1282" w:type="dxa"/>
            <w:vAlign w:val="center"/>
          </w:tcPr>
          <w:p w:rsidR="00717DDD" w:rsidRPr="00DF3104" w:rsidRDefault="00717DDD" w:rsidP="00717DDD">
            <w:pPr>
              <w:suppressAutoHyphens/>
              <w:jc w:val="center"/>
              <w:rPr>
                <w:b/>
                <w:bCs/>
                <w:lang w:eastAsia="ar-SA"/>
              </w:rPr>
            </w:pPr>
            <w:r w:rsidRPr="00DF3104">
              <w:rPr>
                <w:b/>
                <w:bCs/>
                <w:lang w:eastAsia="ar-SA"/>
              </w:rPr>
              <w:t>Телефон</w:t>
            </w:r>
          </w:p>
          <w:p w:rsidR="00717DDD" w:rsidRPr="00DF3104" w:rsidRDefault="00717DDD" w:rsidP="00717DDD">
            <w:pPr>
              <w:suppressAutoHyphens/>
              <w:jc w:val="center"/>
              <w:rPr>
                <w:lang w:eastAsia="ar-SA"/>
              </w:rPr>
            </w:pPr>
          </w:p>
        </w:tc>
      </w:tr>
      <w:tr w:rsidR="00717DDD" w:rsidRPr="00DF3104" w:rsidTr="00717DDD">
        <w:trPr>
          <w:trHeight w:val="258"/>
        </w:trPr>
        <w:tc>
          <w:tcPr>
            <w:tcW w:w="10223" w:type="dxa"/>
            <w:gridSpan w:val="5"/>
            <w:shd w:val="clear" w:color="auto" w:fill="FFFFFF"/>
            <w:vAlign w:val="center"/>
            <w:hideMark/>
          </w:tcPr>
          <w:p w:rsidR="00717DDD" w:rsidRPr="00DF3104" w:rsidRDefault="00717DDD" w:rsidP="00717DDD">
            <w:pPr>
              <w:suppressAutoHyphens/>
              <w:jc w:val="center"/>
              <w:rPr>
                <w:b/>
                <w:bCs/>
                <w:lang w:eastAsia="ar-SA"/>
              </w:rPr>
            </w:pPr>
            <w:r w:rsidRPr="00DF3104">
              <w:rPr>
                <w:b/>
                <w:bCs/>
                <w:lang w:eastAsia="ar-SA"/>
              </w:rPr>
              <w:t xml:space="preserve">Предоставление услуг </w:t>
            </w:r>
            <w:proofErr w:type="gramStart"/>
            <w:r w:rsidRPr="00DF3104">
              <w:rPr>
                <w:b/>
                <w:bCs/>
                <w:lang w:eastAsia="ar-SA"/>
              </w:rPr>
              <w:t>в</w:t>
            </w:r>
            <w:proofErr w:type="gramEnd"/>
            <w:r w:rsidRPr="00DF3104">
              <w:rPr>
                <w:b/>
                <w:bCs/>
                <w:lang w:eastAsia="ar-SA"/>
              </w:rPr>
              <w:t xml:space="preserve"> </w:t>
            </w:r>
            <w:proofErr w:type="gramStart"/>
            <w:r w:rsidRPr="00DF3104">
              <w:rPr>
                <w:b/>
                <w:bCs/>
                <w:lang w:eastAsia="ar-SA"/>
              </w:rPr>
              <w:t>Бокситогорском</w:t>
            </w:r>
            <w:proofErr w:type="gramEnd"/>
            <w:r w:rsidRPr="00DF3104">
              <w:rPr>
                <w:b/>
                <w:bCs/>
                <w:lang w:eastAsia="ar-SA"/>
              </w:rPr>
              <w:t xml:space="preserve"> районе Ленинградской области</w:t>
            </w:r>
          </w:p>
        </w:tc>
      </w:tr>
      <w:tr w:rsidR="00717DDD" w:rsidRPr="00DF3104" w:rsidTr="00717DDD">
        <w:trPr>
          <w:trHeight w:hRule="exact" w:val="998"/>
        </w:trPr>
        <w:tc>
          <w:tcPr>
            <w:tcW w:w="708" w:type="dxa"/>
            <w:vMerge w:val="restart"/>
            <w:shd w:val="clear" w:color="auto" w:fill="FFFFFF"/>
            <w:vAlign w:val="center"/>
            <w:hideMark/>
          </w:tcPr>
          <w:p w:rsidR="00717DDD" w:rsidRPr="00DF3104" w:rsidRDefault="00717DDD" w:rsidP="00717DDD">
            <w:pPr>
              <w:tabs>
                <w:tab w:val="left" w:pos="0"/>
              </w:tabs>
              <w:suppressAutoHyphens/>
              <w:ind w:right="-49" w:hanging="48"/>
              <w:jc w:val="center"/>
              <w:rPr>
                <w:lang w:eastAsia="ar-SA"/>
              </w:rPr>
            </w:pPr>
            <w:r w:rsidRPr="00DF3104">
              <w:rPr>
                <w:lang w:eastAsia="ar-SA"/>
              </w:rPr>
              <w:t>1</w:t>
            </w: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«Тихвинский» - отдел «Бокситогорск»</w:t>
            </w:r>
          </w:p>
        </w:tc>
        <w:tc>
          <w:tcPr>
            <w:tcW w:w="3681"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 xml:space="preserve">187650,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r>
            <w:proofErr w:type="gramStart"/>
            <w:r w:rsidRPr="00C06073">
              <w:rPr>
                <w:sz w:val="20"/>
                <w:szCs w:val="20"/>
              </w:rPr>
              <w:t>г</w:t>
            </w:r>
            <w:proofErr w:type="gramEnd"/>
            <w:r w:rsidRPr="00C06073">
              <w:rPr>
                <w:sz w:val="20"/>
                <w:szCs w:val="20"/>
              </w:rPr>
              <w:t>. Бокситогорск,  ул. Заводская, д. 8</w:t>
            </w:r>
          </w:p>
        </w:tc>
        <w:tc>
          <w:tcPr>
            <w:tcW w:w="2283" w:type="dxa"/>
            <w:shd w:val="clear" w:color="auto" w:fill="FFFFFF"/>
            <w:vAlign w:val="center"/>
            <w:hideMark/>
          </w:tcPr>
          <w:p w:rsidR="00717DDD" w:rsidRPr="004D3D92" w:rsidRDefault="00717DDD" w:rsidP="00717DDD">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bCs/>
                <w:lang w:eastAsia="ar-SA"/>
              </w:rPr>
            </w:pPr>
            <w:r>
              <w:rPr>
                <w:shd w:val="clear" w:color="auto" w:fill="FFFFFF"/>
                <w:lang w:eastAsia="en-US"/>
              </w:rPr>
              <w:t>500-00-47</w:t>
            </w:r>
          </w:p>
        </w:tc>
      </w:tr>
      <w:tr w:rsidR="00717DDD" w:rsidRPr="00DF3104" w:rsidTr="00717DDD">
        <w:trPr>
          <w:trHeight w:hRule="exact" w:val="986"/>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«Тихвинский» - отдел «Пикалево»</w:t>
            </w:r>
          </w:p>
        </w:tc>
        <w:tc>
          <w:tcPr>
            <w:tcW w:w="3681"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 xml:space="preserve">187602,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r>
            <w:proofErr w:type="gramStart"/>
            <w:r w:rsidRPr="00C06073">
              <w:rPr>
                <w:sz w:val="20"/>
                <w:szCs w:val="20"/>
              </w:rPr>
              <w:t>г</w:t>
            </w:r>
            <w:proofErr w:type="gramEnd"/>
            <w:r w:rsidRPr="00C06073">
              <w:rPr>
                <w:sz w:val="20"/>
                <w:szCs w:val="20"/>
              </w:rPr>
              <w:t>. Пикалево, ул. Заводская, д. 11</w:t>
            </w:r>
          </w:p>
        </w:tc>
        <w:tc>
          <w:tcPr>
            <w:tcW w:w="2283" w:type="dxa"/>
            <w:shd w:val="clear" w:color="auto" w:fill="FFFFFF"/>
            <w:vAlign w:val="center"/>
            <w:hideMark/>
          </w:tcPr>
          <w:p w:rsidR="00717DDD" w:rsidRPr="004D3D92" w:rsidRDefault="00717DDD" w:rsidP="00717DDD">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A966DC" w:rsidRPr="00DF3104" w:rsidRDefault="00A966DC" w:rsidP="00A966DC">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A966DC">
            <w:pPr>
              <w:suppressAutoHyphens/>
              <w:jc w:val="center"/>
              <w:rPr>
                <w:bCs/>
                <w:lang w:eastAsia="ar-SA"/>
              </w:rPr>
            </w:pPr>
            <w:r>
              <w:rPr>
                <w:shd w:val="clear" w:color="auto" w:fill="FFFFFF"/>
                <w:lang w:eastAsia="en-US"/>
              </w:rPr>
              <w:t>500-00-47</w:t>
            </w:r>
          </w:p>
        </w:tc>
      </w:tr>
      <w:tr w:rsidR="00717DDD" w:rsidRPr="00DF3104" w:rsidTr="00717DDD">
        <w:trPr>
          <w:trHeight w:val="303"/>
        </w:trPr>
        <w:tc>
          <w:tcPr>
            <w:tcW w:w="10223" w:type="dxa"/>
            <w:gridSpan w:val="5"/>
            <w:shd w:val="clear" w:color="auto" w:fill="FFFFFF"/>
            <w:vAlign w:val="center"/>
            <w:hideMark/>
          </w:tcPr>
          <w:p w:rsidR="00717DDD" w:rsidRPr="00DF3104" w:rsidRDefault="00717DDD" w:rsidP="00717DDD">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Волосовском</w:t>
            </w:r>
            <w:proofErr w:type="spellEnd"/>
            <w:r w:rsidRPr="00DF3104">
              <w:rPr>
                <w:b/>
                <w:bCs/>
                <w:lang w:eastAsia="ar-SA"/>
              </w:rPr>
              <w:t xml:space="preserve"> районе Ленинградской области</w:t>
            </w:r>
          </w:p>
        </w:tc>
      </w:tr>
      <w:tr w:rsidR="00717DDD" w:rsidRPr="00DF3104" w:rsidTr="00717DDD">
        <w:trPr>
          <w:trHeight w:hRule="exact" w:val="694"/>
        </w:trPr>
        <w:tc>
          <w:tcPr>
            <w:tcW w:w="708" w:type="dxa"/>
            <w:shd w:val="clear" w:color="auto" w:fill="FFFFFF"/>
            <w:vAlign w:val="center"/>
            <w:hideMark/>
          </w:tcPr>
          <w:p w:rsidR="00717DDD" w:rsidRPr="00DF3104" w:rsidRDefault="00717DDD" w:rsidP="00717DDD">
            <w:pPr>
              <w:tabs>
                <w:tab w:val="left" w:pos="0"/>
              </w:tabs>
              <w:suppressAutoHyphens/>
              <w:spacing w:after="200" w:line="276" w:lineRule="auto"/>
              <w:ind w:right="-49" w:hanging="10"/>
              <w:contextualSpacing/>
              <w:jc w:val="center"/>
              <w:rPr>
                <w:lang w:eastAsia="ar-SA"/>
              </w:rPr>
            </w:pPr>
            <w:r w:rsidRPr="00DF3104">
              <w:rPr>
                <w:lang w:eastAsia="ar-SA"/>
              </w:rPr>
              <w:t>2</w:t>
            </w:r>
          </w:p>
        </w:tc>
        <w:tc>
          <w:tcPr>
            <w:tcW w:w="2269"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Волосовский</w:t>
            </w:r>
            <w:proofErr w:type="spellEnd"/>
            <w:r w:rsidRPr="00C06073">
              <w:rPr>
                <w:bCs/>
                <w:sz w:val="20"/>
                <w:szCs w:val="20"/>
                <w:lang w:eastAsia="ar-SA"/>
              </w:rPr>
              <w:t>»</w:t>
            </w:r>
          </w:p>
          <w:p w:rsidR="00717DDD" w:rsidRPr="00C06073" w:rsidRDefault="00717DDD" w:rsidP="00717DDD">
            <w:pPr>
              <w:suppressAutoHyphens/>
              <w:jc w:val="center"/>
              <w:rPr>
                <w:b/>
                <w:bCs/>
                <w:sz w:val="20"/>
                <w:szCs w:val="20"/>
                <w:lang w:eastAsia="ar-SA"/>
              </w:rPr>
            </w:pPr>
          </w:p>
        </w:tc>
        <w:tc>
          <w:tcPr>
            <w:tcW w:w="3681" w:type="dxa"/>
            <w:shd w:val="clear" w:color="auto" w:fill="FFFFFF"/>
            <w:vAlign w:val="center"/>
          </w:tcPr>
          <w:p w:rsidR="00717DDD" w:rsidRPr="00C06073" w:rsidRDefault="00717DDD" w:rsidP="00717DDD">
            <w:pPr>
              <w:jc w:val="center"/>
              <w:rPr>
                <w:sz w:val="20"/>
                <w:szCs w:val="20"/>
              </w:rPr>
            </w:pPr>
            <w:r w:rsidRPr="00C06073">
              <w:rPr>
                <w:sz w:val="20"/>
                <w:szCs w:val="20"/>
              </w:rPr>
              <w:t xml:space="preserve">188410, Россия, Ленинградская обл., </w:t>
            </w:r>
            <w:proofErr w:type="spellStart"/>
            <w:r w:rsidRPr="00C06073">
              <w:rPr>
                <w:sz w:val="20"/>
                <w:szCs w:val="20"/>
              </w:rPr>
              <w:t>Волосовский</w:t>
            </w:r>
            <w:proofErr w:type="spellEnd"/>
            <w:r w:rsidRPr="00C06073">
              <w:rPr>
                <w:sz w:val="20"/>
                <w:szCs w:val="20"/>
              </w:rPr>
              <w:t xml:space="preserve"> район, г</w:t>
            </w:r>
            <w:proofErr w:type="gramStart"/>
            <w:r w:rsidRPr="00C06073">
              <w:rPr>
                <w:sz w:val="20"/>
                <w:szCs w:val="20"/>
              </w:rPr>
              <w:t>.В</w:t>
            </w:r>
            <w:proofErr w:type="gramEnd"/>
            <w:r w:rsidRPr="00C06073">
              <w:rPr>
                <w:sz w:val="20"/>
                <w:szCs w:val="20"/>
              </w:rPr>
              <w:t>олосово, усадьба СХТ, д.1 лит. А</w:t>
            </w:r>
          </w:p>
          <w:p w:rsidR="00717DDD" w:rsidRPr="00C06073" w:rsidRDefault="00717DDD" w:rsidP="00717DDD">
            <w:pPr>
              <w:suppressAutoHyphens/>
              <w:jc w:val="center"/>
              <w:rPr>
                <w:b/>
                <w:bCs/>
                <w:sz w:val="20"/>
                <w:szCs w:val="20"/>
                <w:lang w:eastAsia="ar-SA"/>
              </w:rPr>
            </w:pP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DF3104" w:rsidRDefault="00717DDD" w:rsidP="00717DDD">
            <w:pPr>
              <w:suppressAutoHyphens/>
              <w:jc w:val="center"/>
              <w:rPr>
                <w:bCs/>
                <w:lang w:eastAsia="ar-SA"/>
              </w:rPr>
            </w:pPr>
            <w:r w:rsidRPr="004D3D92">
              <w:rPr>
                <w:bCs/>
                <w:sz w:val="20"/>
                <w:szCs w:val="20"/>
                <w:lang w:eastAsia="ar-SA"/>
              </w:rPr>
              <w:t>без перерыв</w:t>
            </w:r>
            <w:r w:rsidRPr="00DF3104">
              <w:rPr>
                <w:bCs/>
                <w:lang w:eastAsia="ar-SA"/>
              </w:rPr>
              <w:t>а</w:t>
            </w:r>
          </w:p>
        </w:tc>
        <w:tc>
          <w:tcPr>
            <w:tcW w:w="1282" w:type="dxa"/>
            <w:vAlign w:val="center"/>
            <w:hideMark/>
          </w:tcPr>
          <w:p w:rsidR="00A966DC" w:rsidRPr="00DF3104" w:rsidRDefault="00A966DC" w:rsidP="00A966DC">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A966DC">
            <w:pPr>
              <w:suppressAutoHyphens/>
              <w:jc w:val="center"/>
              <w:rPr>
                <w:b/>
                <w:bCs/>
                <w:lang w:eastAsia="ar-SA"/>
              </w:rPr>
            </w:pPr>
            <w:r>
              <w:rPr>
                <w:shd w:val="clear" w:color="auto" w:fill="FFFFFF"/>
                <w:lang w:eastAsia="en-US"/>
              </w:rPr>
              <w:t>500-00-47</w:t>
            </w:r>
          </w:p>
        </w:tc>
      </w:tr>
      <w:tr w:rsidR="00717DDD" w:rsidRPr="00DF3104" w:rsidTr="00717DDD">
        <w:trPr>
          <w:trHeight w:val="303"/>
        </w:trPr>
        <w:tc>
          <w:tcPr>
            <w:tcW w:w="10223" w:type="dxa"/>
            <w:gridSpan w:val="5"/>
            <w:shd w:val="clear" w:color="auto" w:fill="FFFFFF"/>
            <w:vAlign w:val="center"/>
            <w:hideMark/>
          </w:tcPr>
          <w:p w:rsidR="00717DDD" w:rsidRPr="00DF3104" w:rsidRDefault="00717DDD" w:rsidP="00717DDD">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Волховском</w:t>
            </w:r>
            <w:proofErr w:type="spellEnd"/>
            <w:r w:rsidRPr="00DF3104">
              <w:rPr>
                <w:b/>
                <w:bCs/>
                <w:lang w:eastAsia="ar-SA"/>
              </w:rPr>
              <w:t xml:space="preserve"> районе Ленинградской области</w:t>
            </w:r>
          </w:p>
        </w:tc>
      </w:tr>
      <w:tr w:rsidR="00717DDD" w:rsidRPr="00DF3104" w:rsidTr="00717DDD">
        <w:trPr>
          <w:trHeight w:hRule="exact" w:val="894"/>
        </w:trPr>
        <w:tc>
          <w:tcPr>
            <w:tcW w:w="708" w:type="dxa"/>
            <w:shd w:val="clear" w:color="auto" w:fill="FFFFFF"/>
            <w:vAlign w:val="center"/>
            <w:hideMark/>
          </w:tcPr>
          <w:p w:rsidR="00717DDD" w:rsidRPr="00DF3104" w:rsidRDefault="00717DDD" w:rsidP="00717DDD">
            <w:pPr>
              <w:tabs>
                <w:tab w:val="left" w:pos="-10"/>
              </w:tabs>
              <w:suppressAutoHyphens/>
              <w:spacing w:after="200" w:line="276" w:lineRule="auto"/>
              <w:ind w:left="132" w:right="-49" w:hanging="132"/>
              <w:contextualSpacing/>
              <w:jc w:val="center"/>
              <w:rPr>
                <w:lang w:eastAsia="ar-SA"/>
              </w:rPr>
            </w:pPr>
            <w:r w:rsidRPr="00DF3104">
              <w:rPr>
                <w:lang w:eastAsia="ar-SA"/>
              </w:rPr>
              <w:t>3</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Волховский</w:t>
            </w:r>
            <w:proofErr w:type="spellEnd"/>
            <w:r w:rsidRPr="00C06073">
              <w:rPr>
                <w:bCs/>
                <w:sz w:val="20"/>
                <w:szCs w:val="20"/>
                <w:lang w:eastAsia="ar-SA"/>
              </w:rPr>
              <w:t>»</w:t>
            </w:r>
          </w:p>
        </w:tc>
        <w:tc>
          <w:tcPr>
            <w:tcW w:w="3681" w:type="dxa"/>
            <w:shd w:val="clear" w:color="auto" w:fill="FFFFFF"/>
            <w:vAlign w:val="center"/>
            <w:hideMark/>
          </w:tcPr>
          <w:p w:rsidR="00717DDD" w:rsidRPr="00C06073" w:rsidRDefault="00717DDD" w:rsidP="00717DDD">
            <w:pPr>
              <w:suppressAutoHyphens/>
              <w:jc w:val="center"/>
              <w:rPr>
                <w:b/>
                <w:bCs/>
                <w:sz w:val="20"/>
                <w:szCs w:val="20"/>
                <w:lang w:eastAsia="ar-SA"/>
              </w:rPr>
            </w:pPr>
            <w:r w:rsidRPr="00C06073">
              <w:rPr>
                <w:sz w:val="20"/>
                <w:szCs w:val="20"/>
              </w:rPr>
              <w:t xml:space="preserve">187403, Ленинградская область, </w:t>
            </w:r>
            <w:proofErr w:type="gramStart"/>
            <w:r w:rsidRPr="00C06073">
              <w:rPr>
                <w:sz w:val="20"/>
                <w:szCs w:val="20"/>
              </w:rPr>
              <w:t>г</w:t>
            </w:r>
            <w:proofErr w:type="gramEnd"/>
            <w:r w:rsidRPr="00C06073">
              <w:rPr>
                <w:sz w:val="20"/>
                <w:szCs w:val="20"/>
              </w:rPr>
              <w:t xml:space="preserve">. Волхов. </w:t>
            </w:r>
            <w:proofErr w:type="spellStart"/>
            <w:r w:rsidRPr="00C06073">
              <w:rPr>
                <w:sz w:val="20"/>
                <w:szCs w:val="20"/>
              </w:rPr>
              <w:t>Волховский</w:t>
            </w:r>
            <w:proofErr w:type="spellEnd"/>
            <w:r w:rsidRPr="00C06073">
              <w:rPr>
                <w:sz w:val="20"/>
                <w:szCs w:val="20"/>
              </w:rPr>
              <w:t xml:space="preserve"> проспект, д. 9</w:t>
            </w:r>
          </w:p>
        </w:tc>
        <w:tc>
          <w:tcPr>
            <w:tcW w:w="2283" w:type="dxa"/>
            <w:shd w:val="clear" w:color="auto" w:fill="FFFFFF"/>
            <w:vAlign w:val="center"/>
            <w:hideMark/>
          </w:tcPr>
          <w:p w:rsidR="00717DDD" w:rsidRPr="004D3D92" w:rsidRDefault="00717DDD" w:rsidP="00717DDD">
            <w:pPr>
              <w:suppressAutoHyphens/>
              <w:jc w:val="center"/>
              <w:rPr>
                <w:bCs/>
                <w:color w:val="000000"/>
                <w:sz w:val="20"/>
                <w:szCs w:val="20"/>
              </w:rPr>
            </w:pPr>
            <w:r w:rsidRPr="004D3D92">
              <w:rPr>
                <w:bCs/>
                <w:color w:val="000000"/>
                <w:sz w:val="20"/>
                <w:szCs w:val="20"/>
              </w:rPr>
              <w:t>Понедельник - пятница с 9.00 до 18.00, выходные - суббота, воскресенье</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bCs/>
                <w:lang w:eastAsia="ar-SA"/>
              </w:rPr>
            </w:pPr>
            <w:r>
              <w:rPr>
                <w:shd w:val="clear" w:color="auto" w:fill="FFFFFF"/>
                <w:lang w:eastAsia="en-US"/>
              </w:rPr>
              <w:t>500-00-47</w:t>
            </w:r>
          </w:p>
        </w:tc>
      </w:tr>
      <w:tr w:rsidR="00717DDD" w:rsidRPr="00DF3104" w:rsidTr="00717DDD">
        <w:trPr>
          <w:trHeight w:val="252"/>
        </w:trPr>
        <w:tc>
          <w:tcPr>
            <w:tcW w:w="10223" w:type="dxa"/>
            <w:gridSpan w:val="5"/>
            <w:shd w:val="clear" w:color="auto" w:fill="FFFFFF"/>
            <w:vAlign w:val="center"/>
            <w:hideMark/>
          </w:tcPr>
          <w:p w:rsidR="00717DDD" w:rsidRPr="00DF3104" w:rsidRDefault="00717DDD" w:rsidP="00717DDD">
            <w:pPr>
              <w:suppressAutoHyphens/>
              <w:jc w:val="center"/>
              <w:rPr>
                <w:b/>
                <w:bCs/>
                <w:shd w:val="clear" w:color="auto" w:fill="FFFFFF"/>
                <w:lang w:eastAsia="en-US"/>
              </w:rPr>
            </w:pPr>
            <w:r w:rsidRPr="00DF3104">
              <w:rPr>
                <w:b/>
                <w:bCs/>
                <w:shd w:val="clear" w:color="auto" w:fill="FFFFFF"/>
                <w:lang w:eastAsia="en-US"/>
              </w:rPr>
              <w:t xml:space="preserve">Предоставление услуг во </w:t>
            </w:r>
            <w:r w:rsidRPr="00DF3104">
              <w:rPr>
                <w:b/>
                <w:shd w:val="clear" w:color="auto" w:fill="FFFFFF"/>
                <w:lang w:eastAsia="en-US"/>
              </w:rPr>
              <w:t xml:space="preserve">Всеволожском районе </w:t>
            </w:r>
            <w:r w:rsidRPr="00DF3104">
              <w:rPr>
                <w:b/>
                <w:bCs/>
                <w:lang w:eastAsia="ar-SA"/>
              </w:rPr>
              <w:t>Ленинградской области</w:t>
            </w:r>
          </w:p>
        </w:tc>
      </w:tr>
      <w:tr w:rsidR="00717DDD" w:rsidRPr="00DF3104" w:rsidTr="00717DDD">
        <w:trPr>
          <w:trHeight w:hRule="exact" w:val="727"/>
        </w:trPr>
        <w:tc>
          <w:tcPr>
            <w:tcW w:w="708" w:type="dxa"/>
            <w:vMerge w:val="restart"/>
            <w:shd w:val="clear" w:color="auto" w:fill="FFFFFF"/>
            <w:vAlign w:val="center"/>
            <w:hideMark/>
          </w:tcPr>
          <w:p w:rsidR="00717DDD" w:rsidRPr="00DF3104" w:rsidRDefault="00717DDD" w:rsidP="00717DDD">
            <w:pPr>
              <w:suppressAutoHyphens/>
              <w:spacing w:after="200"/>
              <w:jc w:val="center"/>
              <w:rPr>
                <w:lang w:eastAsia="ar-SA"/>
              </w:rPr>
            </w:pPr>
            <w:r w:rsidRPr="00DF3104">
              <w:rPr>
                <w:lang w:eastAsia="ar-SA"/>
              </w:rPr>
              <w:t>4</w:t>
            </w:r>
          </w:p>
        </w:tc>
        <w:tc>
          <w:tcPr>
            <w:tcW w:w="2269"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«Всеволожский»</w:t>
            </w:r>
          </w:p>
          <w:p w:rsidR="00717DDD" w:rsidRPr="00C06073" w:rsidRDefault="00717DDD" w:rsidP="00717DDD">
            <w:pPr>
              <w:suppressAutoHyphens/>
              <w:jc w:val="center"/>
              <w:rPr>
                <w:sz w:val="20"/>
                <w:szCs w:val="20"/>
                <w:lang w:eastAsia="ar-SA"/>
              </w:rPr>
            </w:pPr>
          </w:p>
        </w:tc>
        <w:tc>
          <w:tcPr>
            <w:tcW w:w="3681" w:type="dxa"/>
            <w:shd w:val="clear" w:color="auto" w:fill="FFFFFF"/>
            <w:vAlign w:val="center"/>
          </w:tcPr>
          <w:p w:rsidR="00717DDD" w:rsidRPr="00C06073" w:rsidRDefault="00717DDD" w:rsidP="00717DDD">
            <w:pPr>
              <w:suppressAutoHyphens/>
              <w:jc w:val="center"/>
              <w:rPr>
                <w:sz w:val="20"/>
                <w:szCs w:val="20"/>
              </w:rPr>
            </w:pPr>
            <w:r w:rsidRPr="00C06073">
              <w:rPr>
                <w:sz w:val="20"/>
                <w:szCs w:val="20"/>
              </w:rPr>
              <w:t xml:space="preserve">188643, Россия, Ленинградская область, Всеволожский район, </w:t>
            </w:r>
          </w:p>
          <w:p w:rsidR="00717DDD" w:rsidRPr="00C06073" w:rsidRDefault="00717DDD" w:rsidP="00717DDD">
            <w:pPr>
              <w:suppressAutoHyphens/>
              <w:jc w:val="center"/>
              <w:rPr>
                <w:bCs/>
                <w:sz w:val="20"/>
                <w:szCs w:val="20"/>
                <w:lang w:eastAsia="ar-SA"/>
              </w:rPr>
            </w:pPr>
            <w:r w:rsidRPr="00C06073">
              <w:rPr>
                <w:sz w:val="20"/>
                <w:szCs w:val="20"/>
              </w:rPr>
              <w:t xml:space="preserve">г. Всеволожск, ул. </w:t>
            </w:r>
            <w:proofErr w:type="spellStart"/>
            <w:r w:rsidRPr="00C06073">
              <w:rPr>
                <w:sz w:val="20"/>
                <w:szCs w:val="20"/>
              </w:rPr>
              <w:t>Пожвинская</w:t>
            </w:r>
            <w:proofErr w:type="spellEnd"/>
            <w:r w:rsidRPr="00C06073">
              <w:rPr>
                <w:sz w:val="20"/>
                <w:szCs w:val="20"/>
              </w:rPr>
              <w:t>, д. 4а</w:t>
            </w:r>
          </w:p>
          <w:p w:rsidR="00717DDD" w:rsidRPr="00C06073" w:rsidRDefault="00717DDD" w:rsidP="00717DDD">
            <w:pPr>
              <w:suppressAutoHyphens/>
              <w:jc w:val="center"/>
              <w:rPr>
                <w:sz w:val="20"/>
                <w:szCs w:val="20"/>
                <w:lang w:eastAsia="ar-SA"/>
              </w:rPr>
            </w:pPr>
          </w:p>
        </w:tc>
        <w:tc>
          <w:tcPr>
            <w:tcW w:w="2283" w:type="dxa"/>
            <w:shd w:val="clear" w:color="auto" w:fill="FFFFFF"/>
            <w:vAlign w:val="center"/>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uppressAutoHyphens/>
              <w:jc w:val="center"/>
              <w:rPr>
                <w:bCs/>
                <w:sz w:val="20"/>
                <w:szCs w:val="20"/>
                <w:lang w:eastAsia="ar-SA"/>
              </w:rPr>
            </w:pPr>
            <w:r w:rsidRPr="004D3D92">
              <w:rPr>
                <w:bCs/>
                <w:sz w:val="20"/>
                <w:szCs w:val="20"/>
                <w:lang w:eastAsia="ar-SA"/>
              </w:rPr>
              <w:t>без перерыва</w:t>
            </w:r>
          </w:p>
          <w:p w:rsidR="00717DDD" w:rsidRPr="004D3D92" w:rsidRDefault="00717DDD" w:rsidP="00717DDD">
            <w:pPr>
              <w:spacing w:after="200"/>
              <w:jc w:val="center"/>
              <w:rPr>
                <w:sz w:val="20"/>
                <w:szCs w:val="20"/>
                <w:lang w:eastAsia="en-US"/>
              </w:rPr>
            </w:pP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lang w:eastAsia="ar-SA"/>
              </w:rPr>
            </w:pPr>
            <w:r>
              <w:rPr>
                <w:shd w:val="clear" w:color="auto" w:fill="FFFFFF"/>
                <w:lang w:eastAsia="en-US"/>
              </w:rPr>
              <w:t>500-00-47</w:t>
            </w:r>
          </w:p>
        </w:tc>
      </w:tr>
      <w:tr w:rsidR="00717DDD" w:rsidRPr="00DF3104" w:rsidTr="00717DDD">
        <w:trPr>
          <w:trHeight w:hRule="exact" w:val="1231"/>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«Всеволожский» - отдел «Новосаратовка»</w:t>
            </w:r>
          </w:p>
          <w:p w:rsidR="00717DDD" w:rsidRPr="00C06073" w:rsidRDefault="00717DDD" w:rsidP="00717DDD">
            <w:pPr>
              <w:suppressAutoHyphens/>
              <w:jc w:val="center"/>
              <w:rPr>
                <w:bCs/>
                <w:sz w:val="20"/>
                <w:szCs w:val="20"/>
                <w:lang w:eastAsia="ar-SA"/>
              </w:rPr>
            </w:pPr>
          </w:p>
        </w:tc>
        <w:tc>
          <w:tcPr>
            <w:tcW w:w="3681"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188681, Россия, Ленинградская область, Всеволожский район,</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 д. Новосаратовка - центр, д. 8 </w:t>
            </w:r>
            <w:r w:rsidRPr="00C06073">
              <w:rPr>
                <w:sz w:val="20"/>
                <w:szCs w:val="20"/>
                <w:shd w:val="clear" w:color="auto" w:fill="FFFFFF"/>
                <w:lang w:eastAsia="en-US"/>
              </w:rPr>
              <w:t xml:space="preserve">(52-й километр внутреннего кольца КАД, в здании МРЭО-15, рядом с АЗС </w:t>
            </w:r>
            <w:proofErr w:type="spellStart"/>
            <w:r w:rsidRPr="00C06073">
              <w:rPr>
                <w:sz w:val="20"/>
                <w:szCs w:val="20"/>
                <w:shd w:val="clear" w:color="auto" w:fill="FFFFFF"/>
                <w:lang w:eastAsia="en-US"/>
              </w:rPr>
              <w:t>Лукойл</w:t>
            </w:r>
            <w:proofErr w:type="spellEnd"/>
            <w:r w:rsidRPr="00C06073">
              <w:rPr>
                <w:sz w:val="20"/>
                <w:szCs w:val="20"/>
                <w:shd w:val="clear" w:color="auto" w:fill="FFFFFF"/>
                <w:lang w:eastAsia="en-US"/>
              </w:rPr>
              <w:t>)</w:t>
            </w: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pacing w:after="200"/>
              <w:jc w:val="center"/>
              <w:rPr>
                <w:sz w:val="20"/>
                <w:szCs w:val="20"/>
                <w:lang w:eastAsia="en-US"/>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bCs/>
                <w:lang w:eastAsia="ar-SA"/>
              </w:rPr>
            </w:pPr>
            <w:r>
              <w:rPr>
                <w:shd w:val="clear" w:color="auto" w:fill="FFFFFF"/>
                <w:lang w:eastAsia="en-US"/>
              </w:rPr>
              <w:t>500-00-47</w:t>
            </w:r>
          </w:p>
        </w:tc>
      </w:tr>
      <w:tr w:rsidR="00717DDD" w:rsidRPr="00DF3104" w:rsidTr="00717DDD">
        <w:trPr>
          <w:trHeight w:hRule="exact" w:val="910"/>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«Всеволожский» - отдел «</w:t>
            </w:r>
            <w:proofErr w:type="spellStart"/>
            <w:r w:rsidRPr="00C06073">
              <w:rPr>
                <w:bCs/>
                <w:sz w:val="20"/>
                <w:szCs w:val="20"/>
                <w:lang w:eastAsia="ar-SA"/>
              </w:rPr>
              <w:t>Сертолово</w:t>
            </w:r>
            <w:proofErr w:type="spellEnd"/>
            <w:r w:rsidRPr="00C06073">
              <w:rPr>
                <w:bCs/>
                <w:sz w:val="20"/>
                <w:szCs w:val="20"/>
                <w:lang w:eastAsia="ar-SA"/>
              </w:rPr>
              <w:t>»</w:t>
            </w:r>
          </w:p>
          <w:p w:rsidR="00717DDD" w:rsidRPr="00C06073" w:rsidRDefault="00717DDD" w:rsidP="00717DDD">
            <w:pPr>
              <w:suppressAutoHyphens/>
              <w:jc w:val="center"/>
              <w:rPr>
                <w:bCs/>
                <w:sz w:val="20"/>
                <w:szCs w:val="20"/>
                <w:lang w:eastAsia="ar-SA"/>
              </w:rPr>
            </w:pPr>
          </w:p>
        </w:tc>
        <w:tc>
          <w:tcPr>
            <w:tcW w:w="3681" w:type="dxa"/>
            <w:shd w:val="clear" w:color="auto" w:fill="FFFFFF"/>
            <w:vAlign w:val="center"/>
          </w:tcPr>
          <w:p w:rsidR="00717DDD" w:rsidRPr="00C06073" w:rsidRDefault="00717DDD" w:rsidP="00717DDD">
            <w:pPr>
              <w:spacing w:after="200" w:line="276" w:lineRule="auto"/>
              <w:jc w:val="center"/>
              <w:rPr>
                <w:bCs/>
                <w:sz w:val="20"/>
                <w:szCs w:val="20"/>
                <w:lang w:eastAsia="ar-SA"/>
              </w:rPr>
            </w:pPr>
            <w:r w:rsidRPr="00C06073">
              <w:rPr>
                <w:bCs/>
                <w:sz w:val="20"/>
                <w:szCs w:val="20"/>
                <w:lang w:eastAsia="ar-SA"/>
              </w:rPr>
              <w:t xml:space="preserve">188650, Россия, Ленинградская область, Всеволожский район, </w:t>
            </w:r>
            <w:proofErr w:type="gramStart"/>
            <w:r w:rsidRPr="00C06073">
              <w:rPr>
                <w:bCs/>
                <w:sz w:val="20"/>
                <w:szCs w:val="20"/>
                <w:lang w:eastAsia="ar-SA"/>
              </w:rPr>
              <w:t>г</w:t>
            </w:r>
            <w:proofErr w:type="gramEnd"/>
            <w:r w:rsidRPr="00C06073">
              <w:rPr>
                <w:bCs/>
                <w:sz w:val="20"/>
                <w:szCs w:val="20"/>
                <w:lang w:eastAsia="ar-SA"/>
              </w:rPr>
              <w:t xml:space="preserve">. </w:t>
            </w:r>
            <w:proofErr w:type="spellStart"/>
            <w:r w:rsidRPr="00C06073">
              <w:rPr>
                <w:bCs/>
                <w:sz w:val="20"/>
                <w:szCs w:val="20"/>
                <w:lang w:eastAsia="ar-SA"/>
              </w:rPr>
              <w:t>Сертолово</w:t>
            </w:r>
            <w:proofErr w:type="spellEnd"/>
            <w:r w:rsidRPr="00C06073">
              <w:rPr>
                <w:bCs/>
                <w:sz w:val="20"/>
                <w:szCs w:val="20"/>
                <w:lang w:eastAsia="ar-SA"/>
              </w:rPr>
              <w:t>, ул. Центральная, д. 8, корп. 3</w:t>
            </w:r>
          </w:p>
          <w:p w:rsidR="00717DDD" w:rsidRPr="00C06073" w:rsidRDefault="00717DDD" w:rsidP="00717DDD">
            <w:pPr>
              <w:suppressAutoHyphens/>
              <w:jc w:val="center"/>
              <w:rPr>
                <w:bCs/>
                <w:sz w:val="20"/>
                <w:szCs w:val="20"/>
                <w:lang w:eastAsia="ar-SA"/>
              </w:rPr>
            </w:pP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Понедельник - суббота с 9.00 до 18.00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284"/>
        </w:trPr>
        <w:tc>
          <w:tcPr>
            <w:tcW w:w="10223" w:type="dxa"/>
            <w:gridSpan w:val="5"/>
            <w:shd w:val="clear" w:color="auto" w:fill="FFFFFF"/>
            <w:vAlign w:val="center"/>
            <w:hideMark/>
          </w:tcPr>
          <w:p w:rsidR="00717DDD" w:rsidRPr="00DF3104" w:rsidRDefault="00717DDD" w:rsidP="00717DDD">
            <w:pPr>
              <w:suppressAutoHyphens/>
              <w:jc w:val="center"/>
              <w:rPr>
                <w:b/>
                <w:lang w:eastAsia="ar-SA"/>
              </w:rPr>
            </w:pPr>
            <w:r w:rsidRPr="00DF3104">
              <w:rPr>
                <w:b/>
                <w:bCs/>
                <w:lang w:eastAsia="ar-SA"/>
              </w:rPr>
              <w:t>Предоставление услуг в</w:t>
            </w:r>
            <w:r w:rsidRPr="00DF3104">
              <w:rPr>
                <w:b/>
                <w:lang w:eastAsia="ar-SA"/>
              </w:rPr>
              <w:t xml:space="preserve"> Выборгском районе </w:t>
            </w:r>
            <w:r w:rsidRPr="00DF3104">
              <w:rPr>
                <w:b/>
                <w:bCs/>
                <w:lang w:eastAsia="ar-SA"/>
              </w:rPr>
              <w:t>Ленинградской области</w:t>
            </w:r>
          </w:p>
        </w:tc>
      </w:tr>
      <w:tr w:rsidR="00717DDD" w:rsidRPr="00DF3104" w:rsidTr="00717DDD">
        <w:trPr>
          <w:trHeight w:hRule="exact" w:val="706"/>
        </w:trPr>
        <w:tc>
          <w:tcPr>
            <w:tcW w:w="708" w:type="dxa"/>
            <w:vMerge w:val="restart"/>
            <w:shd w:val="clear" w:color="auto" w:fill="FFFFFF"/>
            <w:vAlign w:val="center"/>
            <w:hideMark/>
          </w:tcPr>
          <w:p w:rsidR="00717DDD" w:rsidRPr="00DF3104" w:rsidRDefault="00717DDD" w:rsidP="00717DDD">
            <w:pPr>
              <w:suppressAutoHyphens/>
              <w:spacing w:after="200" w:line="276" w:lineRule="auto"/>
              <w:jc w:val="center"/>
              <w:rPr>
                <w:lang w:eastAsia="ar-SA"/>
              </w:rPr>
            </w:pPr>
            <w:r w:rsidRPr="00DF3104">
              <w:rPr>
                <w:lang w:eastAsia="ar-SA"/>
              </w:rPr>
              <w:t>5</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w:t>
            </w:r>
          </w:p>
          <w:p w:rsidR="00717DDD" w:rsidRPr="00C06073" w:rsidRDefault="00717DDD" w:rsidP="00717DDD">
            <w:pPr>
              <w:suppressAutoHyphens/>
              <w:jc w:val="center"/>
              <w:rPr>
                <w:bCs/>
                <w:sz w:val="20"/>
                <w:szCs w:val="20"/>
                <w:lang w:eastAsia="ar-SA"/>
              </w:rPr>
            </w:pPr>
            <w:r w:rsidRPr="00C06073">
              <w:rPr>
                <w:bCs/>
                <w:sz w:val="20"/>
                <w:szCs w:val="20"/>
                <w:lang w:eastAsia="ar-SA"/>
              </w:rPr>
              <w:t>«Выборгский»</w:t>
            </w:r>
          </w:p>
        </w:tc>
        <w:tc>
          <w:tcPr>
            <w:tcW w:w="3681"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 xml:space="preserve">188800, Россия, Ленинградская область, Выборгский район, </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г. Выборг, ул. </w:t>
            </w:r>
            <w:proofErr w:type="gramStart"/>
            <w:r w:rsidRPr="00C06073">
              <w:rPr>
                <w:bCs/>
                <w:sz w:val="20"/>
                <w:szCs w:val="20"/>
                <w:lang w:eastAsia="ar-SA"/>
              </w:rPr>
              <w:t>Вокзальная</w:t>
            </w:r>
            <w:proofErr w:type="gramEnd"/>
            <w:r w:rsidRPr="00C06073">
              <w:rPr>
                <w:bCs/>
                <w:sz w:val="20"/>
                <w:szCs w:val="20"/>
                <w:lang w:eastAsia="ar-SA"/>
              </w:rPr>
              <w:t>, д.13</w:t>
            </w:r>
          </w:p>
          <w:p w:rsidR="00717DDD" w:rsidRPr="00C06073" w:rsidRDefault="00717DDD" w:rsidP="00717DDD">
            <w:pPr>
              <w:suppressAutoHyphens/>
              <w:jc w:val="center"/>
              <w:rPr>
                <w:sz w:val="20"/>
                <w:szCs w:val="20"/>
                <w:lang w:eastAsia="ar-SA"/>
              </w:rPr>
            </w:pP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lang w:eastAsia="ar-SA"/>
              </w:rPr>
            </w:pPr>
            <w:r>
              <w:rPr>
                <w:shd w:val="clear" w:color="auto" w:fill="FFFFFF"/>
                <w:lang w:eastAsia="en-US"/>
              </w:rPr>
              <w:t>500-00-47</w:t>
            </w:r>
          </w:p>
        </w:tc>
      </w:tr>
      <w:tr w:rsidR="00717DDD" w:rsidRPr="00DF3104" w:rsidTr="00717DDD">
        <w:trPr>
          <w:trHeight w:hRule="exact" w:val="735"/>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tcPr>
          <w:p w:rsidR="00717DDD" w:rsidRPr="00C06073" w:rsidRDefault="00717DDD" w:rsidP="00717DDD">
            <w:pPr>
              <w:suppressAutoHyphens/>
              <w:jc w:val="center"/>
              <w:rPr>
                <w:sz w:val="20"/>
                <w:szCs w:val="20"/>
              </w:rPr>
            </w:pPr>
            <w:r w:rsidRPr="00C06073">
              <w:rPr>
                <w:sz w:val="20"/>
                <w:szCs w:val="20"/>
              </w:rPr>
              <w:t>Филиал ГБУ ЛО «МФЦ» «Выборгский» - отдел «Рощино»</w:t>
            </w:r>
          </w:p>
          <w:p w:rsidR="00717DDD" w:rsidRPr="00C06073" w:rsidRDefault="00717DDD" w:rsidP="00717DDD">
            <w:pPr>
              <w:suppressAutoHyphens/>
              <w:jc w:val="center"/>
              <w:rPr>
                <w:bCs/>
                <w:sz w:val="20"/>
                <w:szCs w:val="20"/>
                <w:lang w:eastAsia="ar-SA"/>
              </w:rPr>
            </w:pPr>
          </w:p>
        </w:tc>
        <w:tc>
          <w:tcPr>
            <w:tcW w:w="3681" w:type="dxa"/>
            <w:shd w:val="clear" w:color="auto" w:fill="FFFFFF"/>
            <w:vAlign w:val="center"/>
            <w:hideMark/>
          </w:tcPr>
          <w:p w:rsidR="00717DDD" w:rsidRPr="00C06073" w:rsidRDefault="00717DDD" w:rsidP="00717DDD">
            <w:pPr>
              <w:suppressAutoHyphens/>
              <w:jc w:val="center"/>
              <w:rPr>
                <w:sz w:val="20"/>
                <w:szCs w:val="20"/>
              </w:rPr>
            </w:pPr>
            <w:r w:rsidRPr="00C06073">
              <w:rPr>
                <w:sz w:val="20"/>
                <w:szCs w:val="20"/>
              </w:rPr>
              <w:t>188681, Россия, Ленинградская область, Выборгский район,</w:t>
            </w:r>
          </w:p>
          <w:p w:rsidR="00717DDD" w:rsidRPr="00C06073" w:rsidRDefault="00717DDD" w:rsidP="00717DDD">
            <w:pPr>
              <w:suppressAutoHyphens/>
              <w:jc w:val="center"/>
              <w:rPr>
                <w:bCs/>
                <w:sz w:val="20"/>
                <w:szCs w:val="20"/>
                <w:lang w:eastAsia="ar-SA"/>
              </w:rPr>
            </w:pPr>
            <w:r w:rsidRPr="00C06073">
              <w:rPr>
                <w:sz w:val="20"/>
                <w:szCs w:val="20"/>
              </w:rPr>
              <w:t xml:space="preserve"> п. Рощино, ул. </w:t>
            </w:r>
            <w:proofErr w:type="gramStart"/>
            <w:r w:rsidRPr="00C06073">
              <w:rPr>
                <w:sz w:val="20"/>
                <w:szCs w:val="20"/>
              </w:rPr>
              <w:t>Советская</w:t>
            </w:r>
            <w:proofErr w:type="gramEnd"/>
            <w:r w:rsidRPr="00C06073">
              <w:rPr>
                <w:sz w:val="20"/>
                <w:szCs w:val="20"/>
              </w:rPr>
              <w:t>, д.8</w:t>
            </w: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hRule="exact" w:val="733"/>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w:t>
            </w:r>
            <w:proofErr w:type="spellStart"/>
            <w:r w:rsidRPr="00C06073">
              <w:rPr>
                <w:color w:val="000000"/>
                <w:sz w:val="20"/>
                <w:szCs w:val="20"/>
              </w:rPr>
              <w:t>Светогорский</w:t>
            </w:r>
            <w:proofErr w:type="spellEnd"/>
            <w:r w:rsidRPr="00C06073">
              <w:rPr>
                <w:color w:val="000000"/>
                <w:sz w:val="20"/>
                <w:szCs w:val="20"/>
              </w:rPr>
              <w:t>»</w:t>
            </w:r>
          </w:p>
        </w:tc>
        <w:tc>
          <w:tcPr>
            <w:tcW w:w="3681" w:type="dxa"/>
            <w:shd w:val="clear" w:color="auto" w:fill="FFFFFF"/>
            <w:vAlign w:val="center"/>
            <w:hideMark/>
          </w:tcPr>
          <w:p w:rsidR="00717DDD" w:rsidRPr="00C06073" w:rsidRDefault="00717DDD" w:rsidP="00717DDD">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188992, Ленинградская область, </w:t>
            </w:r>
            <w:proofErr w:type="gramStart"/>
            <w:r w:rsidRPr="00C06073">
              <w:rPr>
                <w:color w:val="000000"/>
                <w:sz w:val="20"/>
                <w:szCs w:val="20"/>
              </w:rPr>
              <w:t>г</w:t>
            </w:r>
            <w:proofErr w:type="gramEnd"/>
            <w:r w:rsidRPr="00C06073">
              <w:rPr>
                <w:color w:val="000000"/>
                <w:sz w:val="20"/>
                <w:szCs w:val="20"/>
              </w:rPr>
              <w:t>. Светогорск, ул. Красноармейская д.3</w:t>
            </w: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uppressAutoHyphens/>
              <w:jc w:val="center"/>
              <w:rPr>
                <w:color w:val="000000"/>
                <w:sz w:val="20"/>
                <w:szCs w:val="20"/>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hRule="exact" w:val="1002"/>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«Приморск»</w:t>
            </w:r>
          </w:p>
        </w:tc>
        <w:tc>
          <w:tcPr>
            <w:tcW w:w="3681" w:type="dxa"/>
            <w:shd w:val="clear" w:color="auto" w:fill="FFFFFF"/>
            <w:vAlign w:val="center"/>
            <w:hideMark/>
          </w:tcPr>
          <w:p w:rsidR="00717DDD" w:rsidRPr="00C06073" w:rsidRDefault="00717DDD" w:rsidP="00717DDD">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188910, Россия, Ленинградская область, Выборгский район, </w:t>
            </w:r>
            <w:proofErr w:type="gramStart"/>
            <w:r w:rsidRPr="00C06073">
              <w:rPr>
                <w:color w:val="000000"/>
                <w:sz w:val="20"/>
                <w:szCs w:val="20"/>
              </w:rPr>
              <w:t>г</w:t>
            </w:r>
            <w:proofErr w:type="gramEnd"/>
            <w:r w:rsidRPr="00C06073">
              <w:rPr>
                <w:color w:val="000000"/>
                <w:sz w:val="20"/>
                <w:szCs w:val="20"/>
              </w:rPr>
              <w:t>. Приморск, Выборгское шоссе, д.14</w:t>
            </w: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258"/>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shd w:val="clear" w:color="auto" w:fill="FFFFFF"/>
                <w:lang w:eastAsia="en-US"/>
              </w:rPr>
              <w:t>Предоставление услуг в Гатчинском районе Ленинградской области</w:t>
            </w:r>
          </w:p>
        </w:tc>
      </w:tr>
      <w:tr w:rsidR="00717DDD" w:rsidRPr="00DF3104" w:rsidTr="005B77EE">
        <w:trPr>
          <w:trHeight w:hRule="exact" w:val="990"/>
        </w:trPr>
        <w:tc>
          <w:tcPr>
            <w:tcW w:w="708" w:type="dxa"/>
            <w:vMerge w:val="restart"/>
            <w:shd w:val="clear" w:color="auto" w:fill="FFFFFF"/>
            <w:vAlign w:val="center"/>
            <w:hideMark/>
          </w:tcPr>
          <w:p w:rsidR="00717DDD" w:rsidRPr="00DF3104" w:rsidRDefault="00717DDD" w:rsidP="00717DDD">
            <w:pPr>
              <w:suppressAutoHyphens/>
              <w:contextualSpacing/>
              <w:jc w:val="center"/>
              <w:rPr>
                <w:lang w:eastAsia="ar-SA"/>
              </w:rPr>
            </w:pPr>
            <w:r w:rsidRPr="00DF3104">
              <w:rPr>
                <w:lang w:eastAsia="ar-SA"/>
              </w:rPr>
              <w:lastRenderedPageBreak/>
              <w:t>6</w:t>
            </w: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«Гатчинский»</w:t>
            </w:r>
          </w:p>
        </w:tc>
        <w:tc>
          <w:tcPr>
            <w:tcW w:w="3681" w:type="dxa"/>
            <w:shd w:val="clear" w:color="auto" w:fill="FFFFFF"/>
            <w:vAlign w:val="center"/>
            <w:hideMark/>
          </w:tcPr>
          <w:p w:rsidR="00717DDD" w:rsidRPr="00C06073" w:rsidRDefault="00717DDD" w:rsidP="005B77EE">
            <w:pPr>
              <w:shd w:val="clear" w:color="auto" w:fill="FFFFFF"/>
              <w:spacing w:before="100" w:beforeAutospacing="1" w:after="100" w:afterAutospacing="1"/>
              <w:jc w:val="center"/>
              <w:rPr>
                <w:sz w:val="20"/>
                <w:szCs w:val="20"/>
              </w:rPr>
            </w:pPr>
            <w:r w:rsidRPr="00C06073">
              <w:rPr>
                <w:sz w:val="20"/>
                <w:szCs w:val="20"/>
              </w:rPr>
              <w:t xml:space="preserve">188300, Россия, Ленинградская область, Гатчинский район, </w:t>
            </w:r>
            <w:proofErr w:type="gramStart"/>
            <w:r w:rsidRPr="00C06073">
              <w:rPr>
                <w:sz w:val="20"/>
                <w:szCs w:val="20"/>
              </w:rPr>
              <w:t>г</w:t>
            </w:r>
            <w:proofErr w:type="gramEnd"/>
            <w:r w:rsidRPr="00C06073">
              <w:rPr>
                <w:sz w:val="20"/>
                <w:szCs w:val="20"/>
              </w:rPr>
              <w:t xml:space="preserve">. Гатчина, </w:t>
            </w:r>
            <w:r w:rsidR="005B77EE">
              <w:rPr>
                <w:sz w:val="20"/>
                <w:szCs w:val="20"/>
              </w:rPr>
              <w:t>ул. Карла Маркса, д. 16а</w:t>
            </w:r>
          </w:p>
        </w:tc>
        <w:tc>
          <w:tcPr>
            <w:tcW w:w="2283" w:type="dxa"/>
            <w:shd w:val="clear" w:color="auto" w:fill="FFFFFF"/>
            <w:vAlign w:val="center"/>
            <w:hideMark/>
          </w:tcPr>
          <w:p w:rsidR="00717DDD" w:rsidRPr="00402812" w:rsidRDefault="005B77EE" w:rsidP="00717DDD">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DE74A2">
        <w:trPr>
          <w:trHeight w:hRule="exact" w:val="990"/>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«Гатчинский» - отдел «Аэродром»</w:t>
            </w:r>
          </w:p>
        </w:tc>
        <w:tc>
          <w:tcPr>
            <w:tcW w:w="3681" w:type="dxa"/>
            <w:shd w:val="clear" w:color="auto" w:fill="FFFFFF"/>
            <w:vAlign w:val="center"/>
            <w:hideMark/>
          </w:tcPr>
          <w:p w:rsidR="00717DDD" w:rsidRPr="00C06073" w:rsidRDefault="00717DDD" w:rsidP="00717DDD">
            <w:pPr>
              <w:shd w:val="clear" w:color="auto" w:fill="FFFFFF"/>
              <w:spacing w:before="100" w:beforeAutospacing="1" w:after="100" w:afterAutospacing="1"/>
              <w:jc w:val="center"/>
              <w:rPr>
                <w:sz w:val="20"/>
                <w:szCs w:val="20"/>
              </w:rPr>
            </w:pPr>
            <w:proofErr w:type="gramStart"/>
            <w:r w:rsidRPr="00C06073">
              <w:rPr>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717DDD" w:rsidRPr="00402812" w:rsidRDefault="00DE74A2" w:rsidP="00717DDD">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hRule="exact" w:val="983"/>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«Гатчинский» - отдел «Сиверский»</w:t>
            </w:r>
          </w:p>
        </w:tc>
        <w:tc>
          <w:tcPr>
            <w:tcW w:w="3681" w:type="dxa"/>
            <w:shd w:val="clear" w:color="auto" w:fill="FFFFFF"/>
            <w:vAlign w:val="center"/>
            <w:hideMark/>
          </w:tcPr>
          <w:p w:rsidR="00717DDD" w:rsidRPr="00C06073" w:rsidRDefault="00717DDD" w:rsidP="00717DDD">
            <w:pPr>
              <w:shd w:val="clear" w:color="auto" w:fill="FFFFFF"/>
              <w:spacing w:before="100" w:beforeAutospacing="1" w:after="100" w:afterAutospacing="1"/>
              <w:jc w:val="center"/>
              <w:rPr>
                <w:sz w:val="20"/>
                <w:szCs w:val="20"/>
              </w:rPr>
            </w:pPr>
            <w:r w:rsidRPr="00C06073">
              <w:rPr>
                <w:sz w:val="20"/>
                <w:szCs w:val="20"/>
              </w:rPr>
              <w:t xml:space="preserve">188330, Россия, Ленинградская область, Гатчинский район, </w:t>
            </w:r>
            <w:proofErr w:type="spellStart"/>
            <w:r w:rsidRPr="00C06073">
              <w:rPr>
                <w:sz w:val="20"/>
                <w:szCs w:val="20"/>
              </w:rPr>
              <w:t>пгт</w:t>
            </w:r>
            <w:proofErr w:type="spellEnd"/>
            <w:r w:rsidRPr="00C06073">
              <w:rPr>
                <w:sz w:val="20"/>
                <w:szCs w:val="20"/>
              </w:rPr>
              <w:t>. Сиверский, ул. 123 Дивизии, д. 8</w:t>
            </w:r>
          </w:p>
        </w:tc>
        <w:tc>
          <w:tcPr>
            <w:tcW w:w="2283" w:type="dxa"/>
            <w:shd w:val="clear" w:color="auto" w:fill="FFFFFF"/>
            <w:vAlign w:val="center"/>
            <w:hideMark/>
          </w:tcPr>
          <w:p w:rsidR="00717DDD" w:rsidRPr="00402812" w:rsidRDefault="00DE74A2" w:rsidP="00717DDD">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DE74A2">
        <w:trPr>
          <w:trHeight w:hRule="exact" w:val="1003"/>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«Гатчинский» - отдел «Коммунар»</w:t>
            </w:r>
          </w:p>
        </w:tc>
        <w:tc>
          <w:tcPr>
            <w:tcW w:w="3681" w:type="dxa"/>
            <w:shd w:val="clear" w:color="auto" w:fill="FFFFFF"/>
            <w:vAlign w:val="center"/>
            <w:hideMark/>
          </w:tcPr>
          <w:p w:rsidR="00717DDD" w:rsidRPr="00C06073" w:rsidRDefault="00717DDD" w:rsidP="00717DDD">
            <w:pPr>
              <w:shd w:val="clear" w:color="auto" w:fill="FFFFFF"/>
              <w:spacing w:before="100" w:beforeAutospacing="1" w:after="100" w:afterAutospacing="1"/>
              <w:jc w:val="center"/>
              <w:rPr>
                <w:sz w:val="20"/>
                <w:szCs w:val="20"/>
              </w:rPr>
            </w:pPr>
            <w:r w:rsidRPr="00C06073">
              <w:rPr>
                <w:sz w:val="20"/>
                <w:szCs w:val="20"/>
              </w:rPr>
              <w:t xml:space="preserve">188320, Россия, Ленинградская область, Гатчинский район, </w:t>
            </w:r>
            <w:proofErr w:type="gramStart"/>
            <w:r w:rsidRPr="00C06073">
              <w:rPr>
                <w:sz w:val="20"/>
                <w:szCs w:val="20"/>
              </w:rPr>
              <w:t>г</w:t>
            </w:r>
            <w:proofErr w:type="gramEnd"/>
            <w:r w:rsidRPr="00C06073">
              <w:rPr>
                <w:sz w:val="20"/>
                <w:szCs w:val="20"/>
              </w:rPr>
              <w:t>. Коммунар, Ленинградское шоссе, д. 10</w:t>
            </w:r>
          </w:p>
        </w:tc>
        <w:tc>
          <w:tcPr>
            <w:tcW w:w="2283" w:type="dxa"/>
            <w:shd w:val="clear" w:color="auto" w:fill="FFFFFF"/>
            <w:vAlign w:val="center"/>
            <w:hideMark/>
          </w:tcPr>
          <w:p w:rsidR="00717DDD" w:rsidRPr="00402812" w:rsidRDefault="00DE74A2" w:rsidP="00717DDD">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343"/>
        </w:trPr>
        <w:tc>
          <w:tcPr>
            <w:tcW w:w="10223" w:type="dxa"/>
            <w:gridSpan w:val="5"/>
            <w:shd w:val="clear" w:color="auto" w:fill="FFFFFF"/>
            <w:vAlign w:val="center"/>
            <w:hideMark/>
          </w:tcPr>
          <w:p w:rsidR="00717DDD" w:rsidRPr="00DF3104" w:rsidRDefault="00717DDD" w:rsidP="00717DDD">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Кингисеппском</w:t>
            </w:r>
            <w:proofErr w:type="spellEnd"/>
            <w:r w:rsidRPr="00DF3104">
              <w:rPr>
                <w:b/>
                <w:lang w:eastAsia="ar-SA"/>
              </w:rPr>
              <w:t xml:space="preserve"> районе </w:t>
            </w:r>
            <w:r w:rsidRPr="00DF3104">
              <w:rPr>
                <w:b/>
                <w:bCs/>
                <w:lang w:eastAsia="ar-SA"/>
              </w:rPr>
              <w:t>Ленинградской области</w:t>
            </w:r>
          </w:p>
        </w:tc>
      </w:tr>
      <w:tr w:rsidR="00717DDD" w:rsidRPr="00DF3104" w:rsidTr="00717DDD">
        <w:trPr>
          <w:trHeight w:hRule="exact" w:val="794"/>
        </w:trPr>
        <w:tc>
          <w:tcPr>
            <w:tcW w:w="708" w:type="dxa"/>
            <w:shd w:val="clear" w:color="auto" w:fill="FFFFFF"/>
            <w:vAlign w:val="center"/>
            <w:hideMark/>
          </w:tcPr>
          <w:p w:rsidR="00717DDD" w:rsidRPr="00DF3104" w:rsidRDefault="00717DDD" w:rsidP="00717DDD">
            <w:pPr>
              <w:suppressAutoHyphens/>
              <w:spacing w:after="200" w:line="276" w:lineRule="auto"/>
              <w:ind w:left="-10"/>
              <w:contextualSpacing/>
              <w:jc w:val="center"/>
              <w:rPr>
                <w:lang w:eastAsia="ar-SA"/>
              </w:rPr>
            </w:pPr>
            <w:r w:rsidRPr="00DF3104">
              <w:rPr>
                <w:lang w:eastAsia="ar-SA"/>
              </w:rPr>
              <w:t>7</w:t>
            </w:r>
          </w:p>
        </w:tc>
        <w:tc>
          <w:tcPr>
            <w:tcW w:w="2269" w:type="dxa"/>
            <w:shd w:val="clear" w:color="auto" w:fill="FFFFFF"/>
            <w:vAlign w:val="center"/>
          </w:tcPr>
          <w:p w:rsidR="00717DDD" w:rsidRPr="00C06073" w:rsidRDefault="00717DDD" w:rsidP="00717DDD">
            <w:pPr>
              <w:suppressAutoHyphens/>
              <w:jc w:val="center"/>
              <w:rPr>
                <w:sz w:val="20"/>
                <w:szCs w:val="20"/>
              </w:rPr>
            </w:pPr>
            <w:r w:rsidRPr="00C06073">
              <w:rPr>
                <w:sz w:val="20"/>
                <w:szCs w:val="20"/>
              </w:rPr>
              <w:t>Филиал ГБУ ЛО «МФЦ» «</w:t>
            </w:r>
            <w:proofErr w:type="spellStart"/>
            <w:r w:rsidRPr="00C06073">
              <w:rPr>
                <w:sz w:val="20"/>
                <w:szCs w:val="20"/>
              </w:rPr>
              <w:t>Кингисеппский</w:t>
            </w:r>
            <w:proofErr w:type="spellEnd"/>
            <w:r w:rsidRPr="00C06073">
              <w:rPr>
                <w:sz w:val="20"/>
                <w:szCs w:val="20"/>
              </w:rPr>
              <w:t>»</w:t>
            </w:r>
          </w:p>
          <w:p w:rsidR="00717DDD" w:rsidRPr="00C06073" w:rsidRDefault="00717DDD" w:rsidP="00717DDD">
            <w:pPr>
              <w:suppressAutoHyphens/>
              <w:jc w:val="center"/>
              <w:rPr>
                <w:sz w:val="20"/>
                <w:szCs w:val="20"/>
              </w:rPr>
            </w:pPr>
          </w:p>
        </w:tc>
        <w:tc>
          <w:tcPr>
            <w:tcW w:w="3681" w:type="dxa"/>
            <w:shd w:val="clear" w:color="auto" w:fill="FFFFFF"/>
            <w:vAlign w:val="center"/>
            <w:hideMark/>
          </w:tcPr>
          <w:p w:rsidR="00717DDD" w:rsidRPr="00C06073" w:rsidRDefault="00717DDD" w:rsidP="00717DDD">
            <w:pPr>
              <w:ind w:firstLine="87"/>
              <w:jc w:val="center"/>
              <w:rPr>
                <w:sz w:val="20"/>
                <w:szCs w:val="20"/>
              </w:rPr>
            </w:pPr>
            <w:r w:rsidRPr="00C06073">
              <w:rPr>
                <w:sz w:val="20"/>
                <w:szCs w:val="20"/>
              </w:rPr>
              <w:t xml:space="preserve">188480, Россия, Ленинградская область, </w:t>
            </w:r>
            <w:proofErr w:type="spellStart"/>
            <w:r w:rsidRPr="00C06073">
              <w:rPr>
                <w:sz w:val="20"/>
                <w:szCs w:val="20"/>
              </w:rPr>
              <w:t>Кингисеппский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Кингисепп,</w:t>
            </w:r>
          </w:p>
          <w:p w:rsidR="00717DDD" w:rsidRPr="00C06073" w:rsidRDefault="00717DDD" w:rsidP="00717DDD">
            <w:pPr>
              <w:suppressAutoHyphens/>
              <w:jc w:val="center"/>
              <w:rPr>
                <w:sz w:val="20"/>
                <w:szCs w:val="20"/>
              </w:rPr>
            </w:pPr>
            <w:r w:rsidRPr="00C06073">
              <w:rPr>
                <w:sz w:val="20"/>
                <w:szCs w:val="20"/>
              </w:rPr>
              <w:t>ул. Карла Маркса, д. 43</w:t>
            </w:r>
          </w:p>
        </w:tc>
        <w:tc>
          <w:tcPr>
            <w:tcW w:w="2283" w:type="dxa"/>
            <w:shd w:val="clear" w:color="auto" w:fill="FFFFFF"/>
            <w:vAlign w:val="center"/>
            <w:hideMark/>
          </w:tcPr>
          <w:p w:rsidR="00717DDD" w:rsidRPr="00402812" w:rsidRDefault="00717DDD" w:rsidP="00717DDD">
            <w:pPr>
              <w:suppressAutoHyphens/>
              <w:rPr>
                <w:bCs/>
                <w:sz w:val="20"/>
                <w:szCs w:val="20"/>
                <w:lang w:eastAsia="ar-SA"/>
              </w:rPr>
            </w:pPr>
            <w:r w:rsidRPr="00DF3104">
              <w:rPr>
                <w:bCs/>
                <w:lang w:eastAsia="ar-SA"/>
              </w:rPr>
              <w:t xml:space="preserve">        </w:t>
            </w: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color w:val="000000"/>
                <w:sz w:val="20"/>
                <w:szCs w:val="20"/>
              </w:rPr>
              <w:t>ежедневно,</w:t>
            </w:r>
          </w:p>
          <w:p w:rsidR="00717DDD" w:rsidRPr="00DF3104" w:rsidRDefault="00717DDD" w:rsidP="00717DDD">
            <w:pPr>
              <w:suppressAutoHyphens/>
              <w:jc w:val="center"/>
              <w:rPr>
                <w:u w:val="single"/>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312"/>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Киришском</w:t>
            </w:r>
            <w:proofErr w:type="spellEnd"/>
            <w:r w:rsidRPr="00DF3104">
              <w:rPr>
                <w:b/>
                <w:shd w:val="clear" w:color="auto" w:fill="FFFFFF"/>
                <w:lang w:eastAsia="en-US"/>
              </w:rPr>
              <w:t xml:space="preserve"> районе Ленинградской области</w:t>
            </w:r>
          </w:p>
        </w:tc>
      </w:tr>
      <w:tr w:rsidR="00717DDD" w:rsidRPr="00DF3104" w:rsidTr="00717DDD">
        <w:trPr>
          <w:trHeight w:hRule="exact" w:val="822"/>
        </w:trPr>
        <w:tc>
          <w:tcPr>
            <w:tcW w:w="708" w:type="dxa"/>
            <w:shd w:val="clear" w:color="auto" w:fill="FFFFFF"/>
            <w:vAlign w:val="center"/>
            <w:hideMark/>
          </w:tcPr>
          <w:p w:rsidR="00717DDD" w:rsidRPr="00DF3104" w:rsidRDefault="00717DDD" w:rsidP="00717DDD">
            <w:pPr>
              <w:suppressAutoHyphens/>
              <w:spacing w:after="200" w:line="276" w:lineRule="auto"/>
              <w:ind w:left="-10"/>
              <w:contextualSpacing/>
              <w:jc w:val="center"/>
              <w:rPr>
                <w:lang w:eastAsia="ar-SA"/>
              </w:rPr>
            </w:pPr>
            <w:r w:rsidRPr="00DF3104">
              <w:rPr>
                <w:lang w:eastAsia="ar-SA"/>
              </w:rPr>
              <w:t>8</w:t>
            </w:r>
          </w:p>
        </w:tc>
        <w:tc>
          <w:tcPr>
            <w:tcW w:w="2269" w:type="dxa"/>
            <w:shd w:val="clear" w:color="auto" w:fill="FFFFFF"/>
            <w:vAlign w:val="center"/>
            <w:hideMark/>
          </w:tcPr>
          <w:p w:rsidR="00717DDD" w:rsidRPr="00C06073" w:rsidRDefault="00717DDD" w:rsidP="00717DDD">
            <w:pPr>
              <w:suppressAutoHyphens/>
              <w:spacing w:after="200" w:line="276" w:lineRule="auto"/>
              <w:jc w:val="center"/>
              <w:rPr>
                <w:sz w:val="20"/>
                <w:szCs w:val="20"/>
              </w:rPr>
            </w:pPr>
            <w:r w:rsidRPr="00C06073">
              <w:rPr>
                <w:sz w:val="20"/>
                <w:szCs w:val="20"/>
              </w:rPr>
              <w:t>Филиал ГБУ ЛО «МФЦ» «</w:t>
            </w:r>
            <w:proofErr w:type="spellStart"/>
            <w:r w:rsidRPr="00C06073">
              <w:rPr>
                <w:sz w:val="20"/>
                <w:szCs w:val="20"/>
              </w:rPr>
              <w:t>Киришский</w:t>
            </w:r>
            <w:proofErr w:type="spellEnd"/>
            <w:r w:rsidRPr="00C06073">
              <w:rPr>
                <w:sz w:val="20"/>
                <w:szCs w:val="20"/>
              </w:rPr>
              <w:t>»</w:t>
            </w:r>
          </w:p>
        </w:tc>
        <w:tc>
          <w:tcPr>
            <w:tcW w:w="3681" w:type="dxa"/>
            <w:shd w:val="clear" w:color="auto" w:fill="FFFFFF"/>
            <w:vAlign w:val="center"/>
            <w:hideMark/>
          </w:tcPr>
          <w:p w:rsidR="00717DDD" w:rsidRPr="00C06073" w:rsidRDefault="00717DDD" w:rsidP="00717DDD">
            <w:pPr>
              <w:suppressAutoHyphens/>
              <w:spacing w:after="200" w:line="276" w:lineRule="auto"/>
              <w:jc w:val="center"/>
              <w:rPr>
                <w:sz w:val="20"/>
                <w:szCs w:val="20"/>
              </w:rPr>
            </w:pPr>
            <w:r w:rsidRPr="00C06073">
              <w:rPr>
                <w:sz w:val="20"/>
                <w:szCs w:val="20"/>
              </w:rPr>
              <w:t xml:space="preserve">187110, Россия, Ленинградская область, </w:t>
            </w:r>
            <w:proofErr w:type="spellStart"/>
            <w:r w:rsidRPr="00C06073">
              <w:rPr>
                <w:sz w:val="20"/>
                <w:szCs w:val="20"/>
              </w:rPr>
              <w:t>Киришский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xml:space="preserve">. Кириши, пр. Героев, </w:t>
            </w:r>
            <w:r w:rsidRPr="00C06073">
              <w:rPr>
                <w:sz w:val="20"/>
                <w:szCs w:val="20"/>
              </w:rPr>
              <w:br/>
              <w:t>д. 34А.</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sz w:val="20"/>
                <w:szCs w:val="20"/>
                <w:lang w:eastAsia="ar-SA"/>
              </w:rPr>
              <w:t xml:space="preserve">ежедневно, </w:t>
            </w:r>
          </w:p>
          <w:p w:rsidR="00717DDD" w:rsidRPr="00DF3104" w:rsidRDefault="00717DDD" w:rsidP="00717DDD">
            <w:pPr>
              <w:suppressAutoHyphens/>
              <w:jc w:val="center"/>
              <w:rPr>
                <w:bCs/>
                <w:lang w:eastAsia="ar-SA"/>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343"/>
        </w:trPr>
        <w:tc>
          <w:tcPr>
            <w:tcW w:w="10223" w:type="dxa"/>
            <w:gridSpan w:val="5"/>
            <w:shd w:val="clear" w:color="auto" w:fill="FFFFFF"/>
            <w:vAlign w:val="center"/>
            <w:hideMark/>
          </w:tcPr>
          <w:p w:rsidR="00717DDD" w:rsidRPr="00DF3104" w:rsidRDefault="00717DDD" w:rsidP="00717DDD">
            <w:pPr>
              <w:suppressAutoHyphens/>
              <w:jc w:val="center"/>
              <w:rPr>
                <w:b/>
                <w:bCs/>
                <w:lang w:eastAsia="ar-SA"/>
              </w:rPr>
            </w:pPr>
            <w:r w:rsidRPr="00DF3104">
              <w:rPr>
                <w:b/>
                <w:bCs/>
                <w:lang w:eastAsia="ar-SA"/>
              </w:rPr>
              <w:t xml:space="preserve">Предоставление услуг в </w:t>
            </w:r>
            <w:r w:rsidRPr="00DF3104">
              <w:rPr>
                <w:b/>
                <w:lang w:eastAsia="ar-SA"/>
              </w:rPr>
              <w:t xml:space="preserve">Кировском районе </w:t>
            </w:r>
            <w:r w:rsidRPr="00DF3104">
              <w:rPr>
                <w:b/>
                <w:bCs/>
                <w:lang w:eastAsia="ar-SA"/>
              </w:rPr>
              <w:t>Ленинградской области</w:t>
            </w:r>
          </w:p>
        </w:tc>
      </w:tr>
      <w:tr w:rsidR="00717DDD" w:rsidRPr="00DF3104" w:rsidTr="00717DDD">
        <w:trPr>
          <w:trHeight w:hRule="exact" w:val="754"/>
        </w:trPr>
        <w:tc>
          <w:tcPr>
            <w:tcW w:w="708" w:type="dxa"/>
            <w:vMerge w:val="restart"/>
            <w:shd w:val="clear" w:color="auto" w:fill="FFFFFF"/>
            <w:vAlign w:val="center"/>
          </w:tcPr>
          <w:p w:rsidR="00717DDD" w:rsidRPr="00DF3104" w:rsidRDefault="00717DDD" w:rsidP="00717DDD">
            <w:pPr>
              <w:suppressAutoHyphens/>
              <w:spacing w:after="200"/>
              <w:ind w:left="-10"/>
              <w:contextualSpacing/>
              <w:jc w:val="center"/>
              <w:rPr>
                <w:lang w:eastAsia="ar-SA"/>
              </w:rPr>
            </w:pPr>
            <w:r w:rsidRPr="00DF3104">
              <w:rPr>
                <w:lang w:eastAsia="ar-SA"/>
              </w:rPr>
              <w:t>9</w:t>
            </w:r>
          </w:p>
          <w:p w:rsidR="00717DDD" w:rsidRPr="00DF3104" w:rsidRDefault="00717DDD" w:rsidP="00717DDD">
            <w:pPr>
              <w:suppressAutoHyphens/>
              <w:spacing w:after="200" w:line="276" w:lineRule="auto"/>
              <w:ind w:left="-10"/>
              <w:contextualSpacing/>
              <w:jc w:val="center"/>
              <w:rPr>
                <w:lang w:eastAsia="ar-SA"/>
              </w:rPr>
            </w:pPr>
          </w:p>
        </w:tc>
        <w:tc>
          <w:tcPr>
            <w:tcW w:w="2269" w:type="dxa"/>
            <w:vMerge w:val="restart"/>
            <w:shd w:val="clear" w:color="auto" w:fill="FFFFFF"/>
            <w:vAlign w:val="center"/>
          </w:tcPr>
          <w:p w:rsidR="00717DDD" w:rsidRPr="00C06073" w:rsidRDefault="00717DDD" w:rsidP="00717DDD">
            <w:pPr>
              <w:suppressAutoHyphens/>
              <w:jc w:val="center"/>
              <w:rPr>
                <w:sz w:val="20"/>
                <w:szCs w:val="20"/>
              </w:rPr>
            </w:pPr>
            <w:r w:rsidRPr="00C06073">
              <w:rPr>
                <w:sz w:val="20"/>
                <w:szCs w:val="20"/>
              </w:rPr>
              <w:t>Филиал ГБУ ЛО «МФЦ» «Кировский»</w:t>
            </w:r>
          </w:p>
          <w:p w:rsidR="00717DDD" w:rsidRPr="00C06073" w:rsidRDefault="00717DDD" w:rsidP="00717DDD">
            <w:pPr>
              <w:suppressAutoHyphens/>
              <w:jc w:val="center"/>
              <w:rPr>
                <w:sz w:val="20"/>
                <w:szCs w:val="20"/>
              </w:rPr>
            </w:pPr>
          </w:p>
        </w:tc>
        <w:tc>
          <w:tcPr>
            <w:tcW w:w="3681"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Новая улица, 1</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sz w:val="20"/>
                <w:szCs w:val="20"/>
                <w:lang w:eastAsia="ar-SA"/>
              </w:rPr>
              <w:t xml:space="preserve">ежедневно, </w:t>
            </w:r>
          </w:p>
          <w:p w:rsidR="00717DDD" w:rsidRPr="00402812" w:rsidRDefault="00717DDD" w:rsidP="00717DDD">
            <w:pPr>
              <w:suppressAutoHyphens/>
              <w:jc w:val="center"/>
              <w:rPr>
                <w:bCs/>
                <w:sz w:val="20"/>
                <w:szCs w:val="20"/>
                <w:lang w:eastAsia="ar-SA"/>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hRule="exact" w:val="994"/>
        </w:trPr>
        <w:tc>
          <w:tcPr>
            <w:tcW w:w="708" w:type="dxa"/>
            <w:vMerge/>
            <w:vAlign w:val="center"/>
            <w:hideMark/>
          </w:tcPr>
          <w:p w:rsidR="00717DDD" w:rsidRPr="00DF3104" w:rsidRDefault="00717DDD" w:rsidP="00717DDD">
            <w:pPr>
              <w:rPr>
                <w:lang w:eastAsia="ar-SA"/>
              </w:rPr>
            </w:pPr>
          </w:p>
        </w:tc>
        <w:tc>
          <w:tcPr>
            <w:tcW w:w="2269" w:type="dxa"/>
            <w:vMerge/>
            <w:vAlign w:val="center"/>
            <w:hideMark/>
          </w:tcPr>
          <w:p w:rsidR="00717DDD" w:rsidRPr="00C06073" w:rsidRDefault="00717DDD" w:rsidP="00717DDD">
            <w:pPr>
              <w:rPr>
                <w:sz w:val="20"/>
                <w:szCs w:val="20"/>
              </w:rPr>
            </w:pPr>
          </w:p>
        </w:tc>
        <w:tc>
          <w:tcPr>
            <w:tcW w:w="3681"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ул. Набережная 29А</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hRule="exact" w:val="1014"/>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hideMark/>
          </w:tcPr>
          <w:p w:rsidR="00717DDD" w:rsidRPr="00C06073" w:rsidRDefault="00717DDD" w:rsidP="00717DDD">
            <w:pPr>
              <w:suppressAutoHyphens/>
              <w:jc w:val="center"/>
              <w:rPr>
                <w:sz w:val="20"/>
                <w:szCs w:val="20"/>
              </w:rPr>
            </w:pPr>
            <w:r w:rsidRPr="00C06073">
              <w:rPr>
                <w:sz w:val="20"/>
                <w:szCs w:val="20"/>
              </w:rPr>
              <w:t>Филиал ГБУ ЛО «МФЦ» «Кировский» - отдел «Отрадное»</w:t>
            </w:r>
          </w:p>
        </w:tc>
        <w:tc>
          <w:tcPr>
            <w:tcW w:w="3681"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 xml:space="preserve">187330, Ленинградская область, Кировский район, </w:t>
            </w:r>
            <w:proofErr w:type="gramStart"/>
            <w:r w:rsidRPr="00C06073">
              <w:rPr>
                <w:color w:val="000000"/>
                <w:sz w:val="20"/>
                <w:szCs w:val="20"/>
              </w:rPr>
              <w:t>г</w:t>
            </w:r>
            <w:proofErr w:type="gramEnd"/>
            <w:r w:rsidRPr="00C06073">
              <w:rPr>
                <w:color w:val="000000"/>
                <w:sz w:val="20"/>
                <w:szCs w:val="20"/>
              </w:rPr>
              <w:t>. Отрадное, Ленинградское шоссе, д. 6Б</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248"/>
        </w:trPr>
        <w:tc>
          <w:tcPr>
            <w:tcW w:w="10223" w:type="dxa"/>
            <w:gridSpan w:val="5"/>
            <w:shd w:val="clear" w:color="auto" w:fill="FFFFFF"/>
            <w:vAlign w:val="center"/>
            <w:hideMark/>
          </w:tcPr>
          <w:p w:rsidR="00717DDD" w:rsidRPr="00DF3104" w:rsidRDefault="00717DDD" w:rsidP="00717DDD">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Лодейнопольском</w:t>
            </w:r>
            <w:proofErr w:type="spellEnd"/>
            <w:r w:rsidRPr="00DF3104">
              <w:rPr>
                <w:b/>
                <w:lang w:eastAsia="ar-SA"/>
              </w:rPr>
              <w:t xml:space="preserve"> районе </w:t>
            </w:r>
            <w:r w:rsidRPr="00DF3104">
              <w:rPr>
                <w:b/>
                <w:bCs/>
                <w:lang w:eastAsia="ar-SA"/>
              </w:rPr>
              <w:t>Ленинградской области</w:t>
            </w:r>
          </w:p>
        </w:tc>
      </w:tr>
      <w:tr w:rsidR="00717DDD" w:rsidRPr="00DF3104" w:rsidTr="00717DDD">
        <w:trPr>
          <w:trHeight w:hRule="exact" w:val="1024"/>
        </w:trPr>
        <w:tc>
          <w:tcPr>
            <w:tcW w:w="708" w:type="dxa"/>
            <w:shd w:val="clear" w:color="auto" w:fill="FFFFFF"/>
            <w:vAlign w:val="center"/>
            <w:hideMark/>
          </w:tcPr>
          <w:p w:rsidR="00717DDD" w:rsidRPr="00DF3104" w:rsidRDefault="00717DDD" w:rsidP="00717DDD">
            <w:pPr>
              <w:suppressAutoHyphens/>
              <w:spacing w:after="200"/>
              <w:ind w:left="-10" w:firstLine="10"/>
              <w:contextualSpacing/>
              <w:jc w:val="center"/>
              <w:rPr>
                <w:lang w:eastAsia="ar-SA"/>
              </w:rPr>
            </w:pPr>
            <w:r w:rsidRPr="00DF3104">
              <w:rPr>
                <w:lang w:eastAsia="ar-SA"/>
              </w:rPr>
              <w:t>10</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w:t>
            </w:r>
          </w:p>
          <w:p w:rsidR="00717DDD" w:rsidRPr="00C06073" w:rsidRDefault="00717DDD" w:rsidP="00717DDD">
            <w:pPr>
              <w:suppressAutoHyphens/>
              <w:jc w:val="center"/>
              <w:rPr>
                <w:bCs/>
                <w:sz w:val="20"/>
                <w:szCs w:val="20"/>
                <w:lang w:eastAsia="ar-SA"/>
              </w:rPr>
            </w:pPr>
            <w:r w:rsidRPr="00C06073">
              <w:rPr>
                <w:bCs/>
                <w:sz w:val="20"/>
                <w:szCs w:val="20"/>
                <w:lang w:eastAsia="ar-SA"/>
              </w:rPr>
              <w:t>«</w:t>
            </w:r>
            <w:proofErr w:type="spellStart"/>
            <w:r w:rsidRPr="00C06073">
              <w:rPr>
                <w:bCs/>
                <w:sz w:val="20"/>
                <w:szCs w:val="20"/>
                <w:lang w:eastAsia="ar-SA"/>
              </w:rPr>
              <w:t>Лодейнопольский</w:t>
            </w:r>
            <w:proofErr w:type="spellEnd"/>
            <w:r w:rsidRPr="00C06073">
              <w:rPr>
                <w:bCs/>
                <w:sz w:val="20"/>
                <w:szCs w:val="20"/>
                <w:lang w:eastAsia="ar-SA"/>
              </w:rPr>
              <w:t>»</w:t>
            </w:r>
          </w:p>
        </w:tc>
        <w:tc>
          <w:tcPr>
            <w:tcW w:w="3681"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187700, Россия,</w:t>
            </w:r>
          </w:p>
          <w:p w:rsidR="00717DDD" w:rsidRPr="00C06073" w:rsidRDefault="00717DDD" w:rsidP="00717DDD">
            <w:pPr>
              <w:ind w:firstLine="87"/>
              <w:jc w:val="center"/>
              <w:rPr>
                <w:sz w:val="20"/>
                <w:szCs w:val="20"/>
              </w:rPr>
            </w:pPr>
            <w:r w:rsidRPr="00C06073">
              <w:rPr>
                <w:bCs/>
                <w:sz w:val="20"/>
                <w:szCs w:val="20"/>
                <w:lang w:eastAsia="ar-SA"/>
              </w:rPr>
              <w:t xml:space="preserve">Ленинградская область, </w:t>
            </w:r>
            <w:proofErr w:type="spellStart"/>
            <w:r w:rsidRPr="00C06073">
              <w:rPr>
                <w:bCs/>
                <w:sz w:val="20"/>
                <w:szCs w:val="20"/>
                <w:lang w:eastAsia="ar-SA"/>
              </w:rPr>
              <w:t>Лодейнопольский</w:t>
            </w:r>
            <w:proofErr w:type="spellEnd"/>
            <w:r w:rsidRPr="00C06073">
              <w:rPr>
                <w:bCs/>
                <w:sz w:val="20"/>
                <w:szCs w:val="20"/>
                <w:lang w:eastAsia="ar-SA"/>
              </w:rPr>
              <w:t xml:space="preserve"> район, г</w:t>
            </w:r>
            <w:proofErr w:type="gramStart"/>
            <w:r w:rsidRPr="00C06073">
              <w:rPr>
                <w:bCs/>
                <w:sz w:val="20"/>
                <w:szCs w:val="20"/>
                <w:lang w:eastAsia="ar-SA"/>
              </w:rPr>
              <w:t>.Л</w:t>
            </w:r>
            <w:proofErr w:type="gramEnd"/>
            <w:r w:rsidRPr="00C06073">
              <w:rPr>
                <w:bCs/>
                <w:sz w:val="20"/>
                <w:szCs w:val="20"/>
                <w:lang w:eastAsia="ar-SA"/>
              </w:rPr>
              <w:t>одейное Поле, ул. Карла Маркса, д. 36 лит. Б</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sz w:val="20"/>
                <w:szCs w:val="20"/>
                <w:lang w:eastAsia="ar-SA"/>
              </w:rPr>
              <w:t xml:space="preserve">ежедневно, </w:t>
            </w:r>
          </w:p>
          <w:p w:rsidR="00717DDD" w:rsidRPr="00DF3104" w:rsidRDefault="00717DDD" w:rsidP="00717DDD">
            <w:pPr>
              <w:suppressAutoHyphens/>
              <w:jc w:val="center"/>
              <w:rPr>
                <w:bCs/>
                <w:lang w:eastAsia="ar-SA"/>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397"/>
        </w:trPr>
        <w:tc>
          <w:tcPr>
            <w:tcW w:w="10223" w:type="dxa"/>
            <w:gridSpan w:val="5"/>
            <w:shd w:val="clear" w:color="auto" w:fill="FFFFFF"/>
            <w:vAlign w:val="center"/>
            <w:hideMark/>
          </w:tcPr>
          <w:p w:rsidR="00717DDD" w:rsidRPr="00DF3104" w:rsidRDefault="00717DDD" w:rsidP="00717DDD">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Ломоносовском  районе </w:t>
            </w:r>
            <w:r w:rsidRPr="00DF3104">
              <w:rPr>
                <w:b/>
                <w:bCs/>
                <w:shd w:val="clear" w:color="auto" w:fill="FFFFFF"/>
                <w:lang w:eastAsia="en-US"/>
              </w:rPr>
              <w:t>Ленинградской области</w:t>
            </w:r>
          </w:p>
        </w:tc>
      </w:tr>
      <w:tr w:rsidR="00717DDD" w:rsidRPr="00DF3104" w:rsidTr="00717DDD">
        <w:trPr>
          <w:trHeight w:hRule="exact" w:val="846"/>
        </w:trPr>
        <w:tc>
          <w:tcPr>
            <w:tcW w:w="708" w:type="dxa"/>
            <w:shd w:val="clear" w:color="auto" w:fill="FFFFFF"/>
            <w:vAlign w:val="center"/>
            <w:hideMark/>
          </w:tcPr>
          <w:p w:rsidR="00717DDD" w:rsidRPr="00DF3104" w:rsidRDefault="00717DDD" w:rsidP="00717DDD">
            <w:pPr>
              <w:suppressAutoHyphens/>
              <w:spacing w:after="200" w:line="276" w:lineRule="auto"/>
              <w:ind w:left="-10" w:firstLine="10"/>
              <w:contextualSpacing/>
              <w:jc w:val="center"/>
              <w:rPr>
                <w:lang w:eastAsia="ar-SA"/>
              </w:rPr>
            </w:pPr>
            <w:r w:rsidRPr="00DF3104">
              <w:rPr>
                <w:lang w:eastAsia="ar-SA"/>
              </w:rPr>
              <w:t>11</w:t>
            </w:r>
          </w:p>
          <w:p w:rsidR="00717DDD" w:rsidRPr="00DF3104" w:rsidRDefault="00717DDD" w:rsidP="00717DDD">
            <w:pPr>
              <w:suppressAutoHyphens/>
              <w:spacing w:after="200" w:line="276" w:lineRule="auto"/>
              <w:contextualSpacing/>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p w:rsidR="00717DDD" w:rsidRPr="00DF3104" w:rsidRDefault="00717DDD" w:rsidP="00717DDD">
            <w:pPr>
              <w:suppressAutoHyphens/>
              <w:spacing w:after="200" w:line="276" w:lineRule="auto"/>
              <w:ind w:left="-10" w:firstLine="10"/>
              <w:contextualSpacing/>
              <w:jc w:val="center"/>
              <w:rPr>
                <w:lang w:eastAsia="ar-SA"/>
              </w:rPr>
            </w:pP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w:t>
            </w:r>
          </w:p>
          <w:p w:rsidR="00717DDD" w:rsidRPr="00C06073" w:rsidRDefault="00717DDD" w:rsidP="00717DDD">
            <w:pPr>
              <w:suppressAutoHyphens/>
              <w:jc w:val="center"/>
              <w:rPr>
                <w:bCs/>
                <w:sz w:val="20"/>
                <w:szCs w:val="20"/>
                <w:lang w:eastAsia="ar-SA"/>
              </w:rPr>
            </w:pPr>
            <w:r w:rsidRPr="00C06073">
              <w:rPr>
                <w:bCs/>
                <w:sz w:val="20"/>
                <w:szCs w:val="20"/>
                <w:lang w:eastAsia="ar-SA"/>
              </w:rPr>
              <w:t>«Ломоносовский»</w:t>
            </w:r>
          </w:p>
        </w:tc>
        <w:tc>
          <w:tcPr>
            <w:tcW w:w="3681" w:type="dxa"/>
            <w:shd w:val="clear" w:color="auto" w:fill="FFFFFF"/>
            <w:vAlign w:val="center"/>
            <w:hideMark/>
          </w:tcPr>
          <w:p w:rsidR="00717DDD" w:rsidRPr="00C06073" w:rsidRDefault="00717DDD" w:rsidP="00717DDD">
            <w:pPr>
              <w:ind w:firstLine="87"/>
              <w:jc w:val="center"/>
              <w:rPr>
                <w:sz w:val="20"/>
                <w:szCs w:val="20"/>
              </w:rPr>
            </w:pPr>
            <w:r w:rsidRPr="00C06073">
              <w:rPr>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color w:val="000000"/>
                <w:sz w:val="20"/>
                <w:szCs w:val="20"/>
              </w:rPr>
              <w:t>ежедневно,</w:t>
            </w:r>
          </w:p>
          <w:p w:rsidR="00717DDD" w:rsidRPr="00DF3104" w:rsidRDefault="00717DDD" w:rsidP="00717DDD">
            <w:pPr>
              <w:suppressAutoHyphens/>
              <w:jc w:val="center"/>
              <w:rPr>
                <w:bCs/>
                <w:lang w:eastAsia="ar-SA"/>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433"/>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Лужском</w:t>
            </w:r>
            <w:proofErr w:type="spellEnd"/>
            <w:r w:rsidRPr="00DF3104">
              <w:rPr>
                <w:b/>
                <w:shd w:val="clear" w:color="auto" w:fill="FFFFFF"/>
                <w:lang w:eastAsia="en-US"/>
              </w:rPr>
              <w:t xml:space="preserve"> районе Ленинградской области</w:t>
            </w:r>
          </w:p>
        </w:tc>
      </w:tr>
      <w:tr w:rsidR="00717DDD" w:rsidRPr="00DF3104" w:rsidTr="00717DDD">
        <w:trPr>
          <w:trHeight w:hRule="exact" w:val="862"/>
        </w:trPr>
        <w:tc>
          <w:tcPr>
            <w:tcW w:w="708" w:type="dxa"/>
            <w:shd w:val="clear" w:color="auto" w:fill="FFFFFF"/>
            <w:vAlign w:val="center"/>
            <w:hideMark/>
          </w:tcPr>
          <w:p w:rsidR="00717DDD" w:rsidRPr="00DF3104" w:rsidRDefault="00717DDD" w:rsidP="00717DDD">
            <w:pPr>
              <w:suppressAutoHyphens/>
              <w:spacing w:after="200"/>
              <w:ind w:left="-10" w:firstLine="10"/>
              <w:contextualSpacing/>
              <w:jc w:val="center"/>
              <w:rPr>
                <w:lang w:eastAsia="ar-SA"/>
              </w:rPr>
            </w:pPr>
            <w:r w:rsidRPr="00DF3104">
              <w:rPr>
                <w:lang w:eastAsia="ar-SA"/>
              </w:rPr>
              <w:t>12</w:t>
            </w:r>
          </w:p>
        </w:tc>
        <w:tc>
          <w:tcPr>
            <w:tcW w:w="2269" w:type="dxa"/>
            <w:shd w:val="clear" w:color="auto" w:fill="FFFFFF"/>
            <w:vAlign w:val="center"/>
            <w:hideMark/>
          </w:tcPr>
          <w:p w:rsidR="00717DDD" w:rsidRPr="00C06073" w:rsidRDefault="00717DDD" w:rsidP="00717DDD">
            <w:pPr>
              <w:suppressAutoHyphens/>
              <w:spacing w:after="200"/>
              <w:jc w:val="center"/>
              <w:rPr>
                <w:sz w:val="20"/>
                <w:szCs w:val="20"/>
              </w:rPr>
            </w:pPr>
            <w:r w:rsidRPr="00C06073">
              <w:rPr>
                <w:sz w:val="20"/>
                <w:szCs w:val="20"/>
              </w:rPr>
              <w:t>Филиал ГБУ ЛО «МФЦ» «</w:t>
            </w:r>
            <w:proofErr w:type="spellStart"/>
            <w:r w:rsidRPr="00C06073">
              <w:rPr>
                <w:sz w:val="20"/>
                <w:szCs w:val="20"/>
              </w:rPr>
              <w:t>Лужский</w:t>
            </w:r>
            <w:proofErr w:type="spellEnd"/>
            <w:r w:rsidRPr="00C06073">
              <w:rPr>
                <w:sz w:val="20"/>
                <w:szCs w:val="20"/>
              </w:rPr>
              <w:t>»</w:t>
            </w:r>
          </w:p>
        </w:tc>
        <w:tc>
          <w:tcPr>
            <w:tcW w:w="3681" w:type="dxa"/>
            <w:shd w:val="clear" w:color="auto" w:fill="FFFFFF"/>
            <w:vAlign w:val="center"/>
            <w:hideMark/>
          </w:tcPr>
          <w:p w:rsidR="00717DDD" w:rsidRPr="00C06073" w:rsidRDefault="00717DDD" w:rsidP="00717DDD">
            <w:pPr>
              <w:keepNext/>
              <w:shd w:val="clear" w:color="auto" w:fill="FFFFFF"/>
              <w:spacing w:line="276" w:lineRule="auto"/>
              <w:jc w:val="center"/>
              <w:outlineLvl w:val="1"/>
              <w:rPr>
                <w:sz w:val="20"/>
                <w:szCs w:val="20"/>
                <w:lang w:eastAsia="en-US"/>
              </w:rPr>
            </w:pPr>
            <w:r w:rsidRPr="00C06073">
              <w:rPr>
                <w:sz w:val="20"/>
                <w:szCs w:val="20"/>
                <w:lang w:eastAsia="en-US"/>
              </w:rPr>
              <w:t xml:space="preserve">188230, Россия, Ленинградская область, </w:t>
            </w:r>
            <w:proofErr w:type="spellStart"/>
            <w:r w:rsidRPr="00C06073">
              <w:rPr>
                <w:sz w:val="20"/>
                <w:szCs w:val="20"/>
                <w:lang w:eastAsia="en-US"/>
              </w:rPr>
              <w:t>Лужский</w:t>
            </w:r>
            <w:proofErr w:type="spellEnd"/>
            <w:r w:rsidRPr="00C06073">
              <w:rPr>
                <w:sz w:val="20"/>
                <w:szCs w:val="20"/>
                <w:lang w:eastAsia="en-US"/>
              </w:rPr>
              <w:t xml:space="preserve"> район, </w:t>
            </w:r>
            <w:proofErr w:type="gramStart"/>
            <w:r w:rsidRPr="00C06073">
              <w:rPr>
                <w:sz w:val="20"/>
                <w:szCs w:val="20"/>
                <w:lang w:eastAsia="en-US"/>
              </w:rPr>
              <w:t>г</w:t>
            </w:r>
            <w:proofErr w:type="gramEnd"/>
            <w:r w:rsidRPr="00C06073">
              <w:rPr>
                <w:sz w:val="20"/>
                <w:szCs w:val="20"/>
                <w:lang w:eastAsia="en-US"/>
              </w:rPr>
              <w:t xml:space="preserve">. Луга, ул. </w:t>
            </w:r>
            <w:proofErr w:type="spellStart"/>
            <w:r w:rsidRPr="00C06073">
              <w:rPr>
                <w:sz w:val="20"/>
                <w:szCs w:val="20"/>
                <w:lang w:eastAsia="en-US"/>
              </w:rPr>
              <w:t>Миккели</w:t>
            </w:r>
            <w:proofErr w:type="spellEnd"/>
            <w:r w:rsidRPr="00C06073">
              <w:rPr>
                <w:sz w:val="20"/>
                <w:szCs w:val="20"/>
                <w:lang w:eastAsia="en-US"/>
              </w:rPr>
              <w:t>, д. 7, корп. 1</w:t>
            </w:r>
          </w:p>
        </w:tc>
        <w:tc>
          <w:tcPr>
            <w:tcW w:w="2283" w:type="dxa"/>
            <w:shd w:val="clear" w:color="auto" w:fill="FFFFFF"/>
            <w:vAlign w:val="center"/>
            <w:hideMark/>
          </w:tcPr>
          <w:p w:rsidR="00717DDD" w:rsidRPr="00402812" w:rsidRDefault="00717DDD" w:rsidP="00717DDD">
            <w:pPr>
              <w:suppressAutoHyphens/>
              <w:jc w:val="center"/>
              <w:rPr>
                <w:bCs/>
                <w:sz w:val="20"/>
                <w:szCs w:val="20"/>
                <w:lang w:eastAsia="ar-SA"/>
              </w:rPr>
            </w:pPr>
            <w:r w:rsidRPr="00402812">
              <w:rPr>
                <w:bCs/>
                <w:sz w:val="20"/>
                <w:szCs w:val="20"/>
                <w:lang w:eastAsia="ar-SA"/>
              </w:rPr>
              <w:t>С 9.00 до 21.00</w:t>
            </w:r>
          </w:p>
          <w:p w:rsidR="00717DDD" w:rsidRPr="00402812" w:rsidRDefault="00717DDD" w:rsidP="00717DDD">
            <w:pPr>
              <w:suppressAutoHyphens/>
              <w:jc w:val="center"/>
              <w:rPr>
                <w:bCs/>
                <w:sz w:val="20"/>
                <w:szCs w:val="20"/>
                <w:lang w:eastAsia="ar-SA"/>
              </w:rPr>
            </w:pPr>
            <w:r w:rsidRPr="00402812">
              <w:rPr>
                <w:bCs/>
                <w:sz w:val="20"/>
                <w:szCs w:val="20"/>
                <w:lang w:eastAsia="ar-SA"/>
              </w:rPr>
              <w:t xml:space="preserve">ежедневно, </w:t>
            </w:r>
          </w:p>
          <w:p w:rsidR="00717DDD" w:rsidRPr="00DF3104" w:rsidRDefault="00717DDD" w:rsidP="00717DDD">
            <w:pPr>
              <w:suppressAutoHyphens/>
              <w:jc w:val="center"/>
              <w:rPr>
                <w:bCs/>
                <w:lang w:eastAsia="ar-SA"/>
              </w:rPr>
            </w:pPr>
            <w:r w:rsidRPr="0040281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259"/>
        </w:trPr>
        <w:tc>
          <w:tcPr>
            <w:tcW w:w="10223" w:type="dxa"/>
            <w:gridSpan w:val="5"/>
            <w:shd w:val="clear" w:color="auto" w:fill="FFFFFF"/>
            <w:vAlign w:val="center"/>
            <w:hideMark/>
          </w:tcPr>
          <w:p w:rsidR="00717DDD" w:rsidRPr="00DF3104" w:rsidRDefault="00717DDD" w:rsidP="00717DDD">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Подпорожском</w:t>
            </w:r>
            <w:proofErr w:type="spellEnd"/>
            <w:r w:rsidRPr="00DF3104">
              <w:rPr>
                <w:b/>
                <w:shd w:val="clear" w:color="auto" w:fill="FFFFFF"/>
                <w:lang w:eastAsia="en-US"/>
              </w:rPr>
              <w:t xml:space="preserve"> районе </w:t>
            </w:r>
            <w:r w:rsidRPr="00DF3104">
              <w:rPr>
                <w:b/>
                <w:bCs/>
                <w:shd w:val="clear" w:color="auto" w:fill="FFFFFF"/>
                <w:lang w:eastAsia="en-US"/>
              </w:rPr>
              <w:t>Ленинградской области</w:t>
            </w:r>
          </w:p>
        </w:tc>
      </w:tr>
      <w:tr w:rsidR="00717DDD" w:rsidRPr="00DF3104" w:rsidTr="00717DDD">
        <w:trPr>
          <w:trHeight w:hRule="exact" w:val="892"/>
        </w:trPr>
        <w:tc>
          <w:tcPr>
            <w:tcW w:w="708" w:type="dxa"/>
            <w:shd w:val="clear" w:color="auto" w:fill="FFFFFF"/>
            <w:vAlign w:val="center"/>
            <w:hideMark/>
          </w:tcPr>
          <w:p w:rsidR="00717DDD" w:rsidRPr="00DF3104" w:rsidRDefault="00717DDD" w:rsidP="00717DDD">
            <w:pPr>
              <w:suppressAutoHyphens/>
              <w:spacing w:after="200" w:line="276" w:lineRule="auto"/>
              <w:ind w:left="-10" w:firstLine="10"/>
              <w:contextualSpacing/>
              <w:jc w:val="center"/>
              <w:rPr>
                <w:lang w:eastAsia="ar-SA"/>
              </w:rPr>
            </w:pPr>
            <w:r w:rsidRPr="00DF3104">
              <w:rPr>
                <w:lang w:eastAsia="ar-SA"/>
              </w:rPr>
              <w:t>13</w:t>
            </w:r>
          </w:p>
        </w:tc>
        <w:tc>
          <w:tcPr>
            <w:tcW w:w="2269" w:type="dxa"/>
            <w:shd w:val="clear" w:color="auto" w:fill="FFFFFF"/>
            <w:vAlign w:val="center"/>
            <w:hideMark/>
          </w:tcPr>
          <w:p w:rsidR="00717DDD" w:rsidRPr="00C06073" w:rsidRDefault="00717DDD" w:rsidP="00717DDD">
            <w:pPr>
              <w:suppressAutoHyphens/>
              <w:jc w:val="center"/>
              <w:rPr>
                <w:color w:val="000000"/>
                <w:sz w:val="20"/>
                <w:szCs w:val="20"/>
              </w:rPr>
            </w:pPr>
            <w:r w:rsidRPr="00C06073">
              <w:rPr>
                <w:color w:val="000000"/>
                <w:sz w:val="20"/>
                <w:szCs w:val="20"/>
              </w:rPr>
              <w:t>Филиал ГБУ ЛО «МФЦ» «</w:t>
            </w:r>
            <w:proofErr w:type="spellStart"/>
            <w:r w:rsidRPr="00C06073">
              <w:rPr>
                <w:bCs/>
                <w:sz w:val="20"/>
                <w:szCs w:val="20"/>
                <w:lang w:eastAsia="ar-SA"/>
              </w:rPr>
              <w:t>Лодейнопольский</w:t>
            </w:r>
            <w:proofErr w:type="spellEnd"/>
            <w:proofErr w:type="gramStart"/>
            <w:r w:rsidRPr="00C06073">
              <w:rPr>
                <w:color w:val="000000"/>
                <w:sz w:val="20"/>
                <w:szCs w:val="20"/>
              </w:rPr>
              <w:t>»-</w:t>
            </w:r>
            <w:proofErr w:type="gramEnd"/>
            <w:r w:rsidRPr="00C06073">
              <w:rPr>
                <w:color w:val="000000"/>
                <w:sz w:val="20"/>
                <w:szCs w:val="20"/>
              </w:rPr>
              <w:t>отдел «Подпорожье»</w:t>
            </w:r>
          </w:p>
        </w:tc>
        <w:tc>
          <w:tcPr>
            <w:tcW w:w="3681" w:type="dxa"/>
            <w:shd w:val="clear" w:color="auto" w:fill="FFFFFF"/>
            <w:vAlign w:val="center"/>
            <w:hideMark/>
          </w:tcPr>
          <w:p w:rsidR="00717DDD" w:rsidRPr="00C06073" w:rsidRDefault="00717DDD" w:rsidP="00717DDD">
            <w:pPr>
              <w:shd w:val="clear" w:color="auto" w:fill="FFFFFF"/>
              <w:jc w:val="center"/>
              <w:rPr>
                <w:color w:val="000000"/>
                <w:sz w:val="20"/>
                <w:szCs w:val="20"/>
              </w:rPr>
            </w:pPr>
            <w:r w:rsidRPr="00C06073">
              <w:rPr>
                <w:color w:val="000000"/>
                <w:sz w:val="20"/>
                <w:szCs w:val="20"/>
              </w:rPr>
              <w:t xml:space="preserve">187780, Ленинградская область, </w:t>
            </w:r>
            <w:proofErr w:type="gramStart"/>
            <w:r w:rsidRPr="00C06073">
              <w:rPr>
                <w:color w:val="000000"/>
                <w:sz w:val="20"/>
                <w:szCs w:val="20"/>
              </w:rPr>
              <w:t>г</w:t>
            </w:r>
            <w:proofErr w:type="gramEnd"/>
            <w:r w:rsidRPr="00C06073">
              <w:rPr>
                <w:color w:val="000000"/>
                <w:sz w:val="20"/>
                <w:szCs w:val="20"/>
              </w:rPr>
              <w:t>. Подпорожье, ул. Октябрят д.3</w:t>
            </w:r>
          </w:p>
        </w:tc>
        <w:tc>
          <w:tcPr>
            <w:tcW w:w="2283" w:type="dxa"/>
            <w:shd w:val="clear" w:color="auto" w:fill="FFFFFF"/>
            <w:vAlign w:val="center"/>
            <w:hideMark/>
          </w:tcPr>
          <w:p w:rsidR="00717DDD" w:rsidRPr="00C06073" w:rsidRDefault="00717DDD" w:rsidP="00717DDD">
            <w:pPr>
              <w:jc w:val="center"/>
              <w:rPr>
                <w:color w:val="000000"/>
                <w:sz w:val="20"/>
                <w:szCs w:val="20"/>
              </w:rPr>
            </w:pPr>
            <w:r w:rsidRPr="00C06073">
              <w:rPr>
                <w:bCs/>
                <w:color w:val="000000"/>
                <w:sz w:val="20"/>
                <w:szCs w:val="20"/>
              </w:rPr>
              <w:t>Понедельник - суббота с 9.00 до 20.00. Воскресенье - выходной</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shd w:val="clear" w:color="auto" w:fill="FFFFFF"/>
                <w:lang w:eastAsia="en-US"/>
              </w:rPr>
            </w:pPr>
            <w:r>
              <w:rPr>
                <w:shd w:val="clear" w:color="auto" w:fill="FFFFFF"/>
                <w:lang w:eastAsia="en-US"/>
              </w:rPr>
              <w:t>500-00-47</w:t>
            </w:r>
          </w:p>
        </w:tc>
      </w:tr>
      <w:tr w:rsidR="00717DDD" w:rsidRPr="00DF3104" w:rsidTr="00717DDD">
        <w:trPr>
          <w:trHeight w:val="285"/>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bCs/>
                <w:shd w:val="clear" w:color="auto" w:fill="FFFFFF"/>
                <w:lang w:eastAsia="en-US"/>
              </w:rPr>
              <w:t xml:space="preserve">Предоставление услуг </w:t>
            </w:r>
            <w:proofErr w:type="gramStart"/>
            <w:r w:rsidRPr="00DF3104">
              <w:rPr>
                <w:b/>
                <w:bCs/>
                <w:shd w:val="clear" w:color="auto" w:fill="FFFFFF"/>
                <w:lang w:eastAsia="en-US"/>
              </w:rPr>
              <w:t>в</w:t>
            </w:r>
            <w:proofErr w:type="gramEnd"/>
            <w:r w:rsidRPr="00DF3104">
              <w:rPr>
                <w:b/>
                <w:shd w:val="clear" w:color="auto" w:fill="FFFFFF"/>
                <w:lang w:eastAsia="en-US"/>
              </w:rPr>
              <w:t xml:space="preserve"> </w:t>
            </w:r>
            <w:proofErr w:type="gramStart"/>
            <w:r w:rsidRPr="00DF3104">
              <w:rPr>
                <w:b/>
                <w:shd w:val="clear" w:color="auto" w:fill="FFFFFF"/>
                <w:lang w:eastAsia="en-US"/>
              </w:rPr>
              <w:t>Приозерском</w:t>
            </w:r>
            <w:proofErr w:type="gramEnd"/>
            <w:r w:rsidRPr="00DF3104">
              <w:rPr>
                <w:b/>
                <w:shd w:val="clear" w:color="auto" w:fill="FFFFFF"/>
                <w:lang w:eastAsia="en-US"/>
              </w:rPr>
              <w:t xml:space="preserve"> районе </w:t>
            </w:r>
            <w:r w:rsidRPr="00DF3104">
              <w:rPr>
                <w:b/>
                <w:bCs/>
                <w:lang w:eastAsia="ar-SA"/>
              </w:rPr>
              <w:t>Ленинградской области</w:t>
            </w:r>
          </w:p>
        </w:tc>
      </w:tr>
      <w:tr w:rsidR="00717DDD" w:rsidRPr="00DF3104" w:rsidTr="00717DDD">
        <w:trPr>
          <w:trHeight w:hRule="exact" w:val="918"/>
        </w:trPr>
        <w:tc>
          <w:tcPr>
            <w:tcW w:w="708" w:type="dxa"/>
            <w:vMerge w:val="restart"/>
            <w:shd w:val="clear" w:color="auto" w:fill="FFFFFF"/>
            <w:vAlign w:val="center"/>
            <w:hideMark/>
          </w:tcPr>
          <w:p w:rsidR="00717DDD" w:rsidRPr="00DF3104" w:rsidRDefault="00717DDD" w:rsidP="00717DDD">
            <w:pPr>
              <w:suppressAutoHyphens/>
              <w:spacing w:after="200" w:line="276" w:lineRule="auto"/>
              <w:jc w:val="center"/>
              <w:rPr>
                <w:lang w:eastAsia="ar-SA"/>
              </w:rPr>
            </w:pPr>
            <w:r w:rsidRPr="00DF3104">
              <w:rPr>
                <w:lang w:eastAsia="ar-SA"/>
              </w:rPr>
              <w:lastRenderedPageBreak/>
              <w:t>14</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«Приозерск» - отдел «Сосново»</w:t>
            </w:r>
          </w:p>
        </w:tc>
        <w:tc>
          <w:tcPr>
            <w:tcW w:w="3681"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188731, Россия,</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пос. Сосново, ул. Механизаторов, д.11</w:t>
            </w:r>
          </w:p>
        </w:tc>
        <w:tc>
          <w:tcPr>
            <w:tcW w:w="2283"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С 9.00 до 21.00</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ежедневно, </w:t>
            </w:r>
          </w:p>
          <w:p w:rsidR="00717DDD" w:rsidRPr="00C06073" w:rsidRDefault="00717DDD" w:rsidP="00717DDD">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hRule="exact" w:val="699"/>
        </w:trPr>
        <w:tc>
          <w:tcPr>
            <w:tcW w:w="708" w:type="dxa"/>
            <w:vMerge/>
            <w:vAlign w:val="center"/>
            <w:hideMark/>
          </w:tcPr>
          <w:p w:rsidR="00717DDD" w:rsidRPr="00DF3104" w:rsidRDefault="00717DDD" w:rsidP="00717DDD">
            <w:pPr>
              <w:rPr>
                <w:lang w:eastAsia="ar-SA"/>
              </w:rPr>
            </w:pPr>
          </w:p>
        </w:tc>
        <w:tc>
          <w:tcPr>
            <w:tcW w:w="2269" w:type="dxa"/>
            <w:shd w:val="clear" w:color="auto" w:fill="FFFFFF"/>
            <w:vAlign w:val="center"/>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«Приозерск»</w:t>
            </w:r>
          </w:p>
          <w:p w:rsidR="00717DDD" w:rsidRPr="00C06073" w:rsidRDefault="00717DDD" w:rsidP="00717DDD">
            <w:pPr>
              <w:suppressAutoHyphens/>
              <w:jc w:val="center"/>
              <w:rPr>
                <w:bCs/>
                <w:sz w:val="20"/>
                <w:szCs w:val="20"/>
                <w:lang w:eastAsia="ar-SA"/>
              </w:rPr>
            </w:pPr>
          </w:p>
        </w:tc>
        <w:tc>
          <w:tcPr>
            <w:tcW w:w="3681"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 xml:space="preserve">188760, Россия, 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w:t>
            </w:r>
            <w:proofErr w:type="gramStart"/>
            <w:r w:rsidRPr="00C06073">
              <w:rPr>
                <w:bCs/>
                <w:sz w:val="20"/>
                <w:szCs w:val="20"/>
                <w:lang w:eastAsia="ar-SA"/>
              </w:rPr>
              <w:t xml:space="preserve">., </w:t>
            </w:r>
            <w:proofErr w:type="gramEnd"/>
            <w:r w:rsidRPr="00C06073">
              <w:rPr>
                <w:bCs/>
                <w:sz w:val="20"/>
                <w:szCs w:val="20"/>
                <w:lang w:eastAsia="ar-SA"/>
              </w:rPr>
              <w:t>г. Приозерск, ул. Калинина, д. 51 (офис 228)</w:t>
            </w:r>
          </w:p>
        </w:tc>
        <w:tc>
          <w:tcPr>
            <w:tcW w:w="2283"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С 9.00 до 21.00</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ежедневно, </w:t>
            </w:r>
          </w:p>
          <w:p w:rsidR="00717DDD" w:rsidRPr="00C06073" w:rsidRDefault="00717DDD" w:rsidP="00717DDD">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359"/>
        </w:trPr>
        <w:tc>
          <w:tcPr>
            <w:tcW w:w="10223" w:type="dxa"/>
            <w:gridSpan w:val="5"/>
            <w:shd w:val="clear" w:color="auto" w:fill="FFFFFF"/>
            <w:vAlign w:val="center"/>
            <w:hideMark/>
          </w:tcPr>
          <w:p w:rsidR="00717DDD" w:rsidRPr="00DF3104" w:rsidRDefault="00717DDD" w:rsidP="00717DDD">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Сланцевском</w:t>
            </w:r>
            <w:proofErr w:type="spellEnd"/>
            <w:r w:rsidRPr="00DF3104">
              <w:rPr>
                <w:b/>
                <w:lang w:eastAsia="ar-SA"/>
              </w:rPr>
              <w:t xml:space="preserve"> районе </w:t>
            </w:r>
            <w:r w:rsidRPr="00DF3104">
              <w:rPr>
                <w:b/>
                <w:bCs/>
                <w:lang w:eastAsia="ar-SA"/>
              </w:rPr>
              <w:t>Ленинградской области</w:t>
            </w:r>
          </w:p>
        </w:tc>
      </w:tr>
      <w:tr w:rsidR="00717DDD" w:rsidRPr="00DF3104" w:rsidTr="00717DDD">
        <w:trPr>
          <w:trHeight w:hRule="exact" w:val="758"/>
        </w:trPr>
        <w:tc>
          <w:tcPr>
            <w:tcW w:w="708" w:type="dxa"/>
            <w:shd w:val="clear" w:color="auto" w:fill="FFFFFF"/>
            <w:vAlign w:val="center"/>
            <w:hideMark/>
          </w:tcPr>
          <w:p w:rsidR="00717DDD" w:rsidRPr="00DF3104" w:rsidRDefault="00717DDD" w:rsidP="00717DDD">
            <w:pPr>
              <w:suppressAutoHyphens/>
              <w:spacing w:after="200" w:line="276" w:lineRule="auto"/>
              <w:jc w:val="center"/>
              <w:rPr>
                <w:bCs/>
                <w:lang w:eastAsia="ar-SA"/>
              </w:rPr>
            </w:pPr>
            <w:r w:rsidRPr="00DF3104">
              <w:rPr>
                <w:bCs/>
                <w:lang w:eastAsia="ar-SA"/>
              </w:rPr>
              <w:t>15</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Сланцевский</w:t>
            </w:r>
            <w:proofErr w:type="spellEnd"/>
            <w:r w:rsidRPr="00C06073">
              <w:rPr>
                <w:bCs/>
                <w:sz w:val="20"/>
                <w:szCs w:val="20"/>
                <w:lang w:eastAsia="ar-SA"/>
              </w:rPr>
              <w:t>»</w:t>
            </w:r>
          </w:p>
        </w:tc>
        <w:tc>
          <w:tcPr>
            <w:tcW w:w="3681"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 xml:space="preserve">188565, Россия, Ленинградская область, </w:t>
            </w:r>
          </w:p>
          <w:p w:rsidR="00717DDD" w:rsidRPr="00C06073" w:rsidRDefault="00717DDD" w:rsidP="00717DDD">
            <w:pPr>
              <w:suppressAutoHyphens/>
              <w:jc w:val="center"/>
              <w:rPr>
                <w:bCs/>
                <w:sz w:val="20"/>
                <w:szCs w:val="20"/>
                <w:lang w:eastAsia="ar-SA"/>
              </w:rPr>
            </w:pPr>
            <w:r w:rsidRPr="00C06073">
              <w:rPr>
                <w:bCs/>
                <w:sz w:val="20"/>
                <w:szCs w:val="20"/>
                <w:lang w:eastAsia="ar-SA"/>
              </w:rPr>
              <w:t>г. Сланцы, ул. Кирова, д. 16А</w:t>
            </w:r>
          </w:p>
        </w:tc>
        <w:tc>
          <w:tcPr>
            <w:tcW w:w="2283"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С 9.00 до 21.00</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ежедневно, </w:t>
            </w:r>
          </w:p>
          <w:p w:rsidR="00717DDD" w:rsidRPr="00C06073" w:rsidRDefault="00717DDD" w:rsidP="00717DDD">
            <w:pPr>
              <w:suppressAutoHyphens/>
              <w:jc w:val="center"/>
              <w:rPr>
                <w:color w:val="FF0000"/>
                <w:sz w:val="20"/>
                <w:szCs w:val="20"/>
                <w:lang w:eastAsia="en-US"/>
              </w:rPr>
            </w:pPr>
            <w:r w:rsidRPr="00C06073">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420"/>
        </w:trPr>
        <w:tc>
          <w:tcPr>
            <w:tcW w:w="10223" w:type="dxa"/>
            <w:gridSpan w:val="5"/>
            <w:tcBorders>
              <w:top w:val="nil"/>
            </w:tcBorders>
            <w:shd w:val="clear" w:color="auto" w:fill="FFFFFF"/>
            <w:vAlign w:val="center"/>
            <w:hideMark/>
          </w:tcPr>
          <w:p w:rsidR="00717DDD" w:rsidRPr="00DF3104" w:rsidRDefault="00717DDD" w:rsidP="00717DDD">
            <w:pPr>
              <w:suppressAutoHyphens/>
              <w:jc w:val="center"/>
              <w:rPr>
                <w:bCs/>
                <w:lang w:eastAsia="ar-SA"/>
              </w:rPr>
            </w:pPr>
            <w:r w:rsidRPr="00DF3104">
              <w:rPr>
                <w:b/>
                <w:bCs/>
                <w:lang w:eastAsia="ar-SA"/>
              </w:rPr>
              <w:t xml:space="preserve">Предоставление услуг в </w:t>
            </w:r>
            <w:proofErr w:type="gramStart"/>
            <w:r w:rsidRPr="00DF3104">
              <w:rPr>
                <w:b/>
                <w:bCs/>
                <w:lang w:eastAsia="ar-SA"/>
              </w:rPr>
              <w:t>г</w:t>
            </w:r>
            <w:proofErr w:type="gramEnd"/>
            <w:r w:rsidRPr="00DF3104">
              <w:rPr>
                <w:b/>
                <w:bCs/>
                <w:lang w:eastAsia="ar-SA"/>
              </w:rPr>
              <w:t>. Сосновый Бор Ленинградской области</w:t>
            </w:r>
          </w:p>
        </w:tc>
      </w:tr>
      <w:tr w:rsidR="00717DDD" w:rsidRPr="00DF3104" w:rsidTr="00717DDD">
        <w:trPr>
          <w:trHeight w:hRule="exact" w:val="808"/>
        </w:trPr>
        <w:tc>
          <w:tcPr>
            <w:tcW w:w="708" w:type="dxa"/>
            <w:shd w:val="clear" w:color="auto" w:fill="FFFFFF"/>
            <w:vAlign w:val="center"/>
            <w:hideMark/>
          </w:tcPr>
          <w:p w:rsidR="00717DDD" w:rsidRPr="00DF3104" w:rsidRDefault="00717DDD" w:rsidP="00717DDD">
            <w:pPr>
              <w:suppressAutoHyphens/>
              <w:spacing w:after="200" w:line="276" w:lineRule="auto"/>
              <w:jc w:val="center"/>
              <w:rPr>
                <w:bCs/>
                <w:lang w:eastAsia="ar-SA"/>
              </w:rPr>
            </w:pPr>
            <w:r w:rsidRPr="00DF3104">
              <w:rPr>
                <w:bCs/>
                <w:lang w:eastAsia="ar-SA"/>
              </w:rPr>
              <w:t>16</w:t>
            </w:r>
          </w:p>
        </w:tc>
        <w:tc>
          <w:tcPr>
            <w:tcW w:w="2269"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sz w:val="20"/>
                <w:szCs w:val="20"/>
              </w:rPr>
              <w:t>Филиал ГБУ ЛО «МФЦ» «</w:t>
            </w:r>
            <w:proofErr w:type="spellStart"/>
            <w:r w:rsidRPr="00C06073">
              <w:rPr>
                <w:sz w:val="20"/>
                <w:szCs w:val="20"/>
              </w:rPr>
              <w:t>Сосновоборский</w:t>
            </w:r>
            <w:proofErr w:type="spellEnd"/>
            <w:r w:rsidRPr="00C06073">
              <w:rPr>
                <w:sz w:val="20"/>
                <w:szCs w:val="20"/>
              </w:rPr>
              <w:t>»</w:t>
            </w:r>
          </w:p>
        </w:tc>
        <w:tc>
          <w:tcPr>
            <w:tcW w:w="3681" w:type="dxa"/>
            <w:shd w:val="clear" w:color="auto" w:fill="FFFFFF"/>
            <w:vAlign w:val="center"/>
            <w:hideMark/>
          </w:tcPr>
          <w:p w:rsidR="00717DDD" w:rsidRPr="00C06073" w:rsidRDefault="00717DDD" w:rsidP="00717DDD">
            <w:pPr>
              <w:suppressAutoHyphens/>
              <w:jc w:val="center"/>
              <w:rPr>
                <w:sz w:val="20"/>
                <w:szCs w:val="20"/>
              </w:rPr>
            </w:pPr>
            <w:r w:rsidRPr="00C06073">
              <w:rPr>
                <w:sz w:val="20"/>
                <w:szCs w:val="20"/>
              </w:rPr>
              <w:t xml:space="preserve">188540, Россия, Ленинградская область, </w:t>
            </w:r>
          </w:p>
          <w:p w:rsidR="00717DDD" w:rsidRPr="00C06073" w:rsidRDefault="00717DDD" w:rsidP="00717DDD">
            <w:pPr>
              <w:suppressAutoHyphens/>
              <w:jc w:val="center"/>
              <w:rPr>
                <w:bCs/>
                <w:sz w:val="20"/>
                <w:szCs w:val="20"/>
                <w:lang w:eastAsia="ar-SA"/>
              </w:rPr>
            </w:pPr>
            <w:r w:rsidRPr="00C06073">
              <w:rPr>
                <w:sz w:val="20"/>
                <w:szCs w:val="20"/>
              </w:rPr>
              <w:t>г. Сосновый Бор, ул. Мира, д.1</w:t>
            </w:r>
          </w:p>
        </w:tc>
        <w:tc>
          <w:tcPr>
            <w:tcW w:w="2283" w:type="dxa"/>
            <w:shd w:val="clear" w:color="auto" w:fill="FFFFFF"/>
            <w:vAlign w:val="center"/>
            <w:hideMark/>
          </w:tcPr>
          <w:p w:rsidR="00717DDD" w:rsidRPr="00C06073" w:rsidRDefault="00717DDD" w:rsidP="00717DDD">
            <w:pPr>
              <w:suppressAutoHyphens/>
              <w:jc w:val="center"/>
              <w:rPr>
                <w:bCs/>
                <w:sz w:val="20"/>
                <w:szCs w:val="20"/>
                <w:lang w:eastAsia="ar-SA"/>
              </w:rPr>
            </w:pPr>
            <w:r w:rsidRPr="00C06073">
              <w:rPr>
                <w:bCs/>
                <w:sz w:val="20"/>
                <w:szCs w:val="20"/>
                <w:lang w:eastAsia="ar-SA"/>
              </w:rPr>
              <w:t>С 9.00 до 21.00</w:t>
            </w:r>
          </w:p>
          <w:p w:rsidR="00717DDD" w:rsidRPr="00C06073" w:rsidRDefault="00717DDD" w:rsidP="00717DDD">
            <w:pPr>
              <w:suppressAutoHyphens/>
              <w:jc w:val="center"/>
              <w:rPr>
                <w:bCs/>
                <w:sz w:val="20"/>
                <w:szCs w:val="20"/>
                <w:lang w:eastAsia="ar-SA"/>
              </w:rPr>
            </w:pPr>
            <w:r w:rsidRPr="00C06073">
              <w:rPr>
                <w:bCs/>
                <w:sz w:val="20"/>
                <w:szCs w:val="20"/>
                <w:lang w:eastAsia="ar-SA"/>
              </w:rPr>
              <w:t xml:space="preserve">ежедневно, </w:t>
            </w:r>
          </w:p>
          <w:p w:rsidR="00717DDD" w:rsidRPr="00C06073" w:rsidRDefault="00717DDD" w:rsidP="00717DDD">
            <w:pPr>
              <w:suppressAutoHyphens/>
              <w:jc w:val="center"/>
              <w:rPr>
                <w:rFonts w:ascii="Calibri" w:hAnsi="Calibri"/>
                <w:sz w:val="20"/>
                <w:szCs w:val="20"/>
                <w:u w:val="single"/>
                <w:lang w:eastAsia="en-US"/>
              </w:rPr>
            </w:pPr>
            <w:r w:rsidRPr="00C06073">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273"/>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Тихвинском районе </w:t>
            </w:r>
            <w:r w:rsidRPr="00DF3104">
              <w:rPr>
                <w:b/>
                <w:bCs/>
                <w:lang w:eastAsia="ar-SA"/>
              </w:rPr>
              <w:t>Ленинградской области</w:t>
            </w:r>
          </w:p>
        </w:tc>
      </w:tr>
      <w:tr w:rsidR="00717DDD" w:rsidRPr="00DF3104" w:rsidTr="00717DDD">
        <w:trPr>
          <w:trHeight w:hRule="exact" w:val="720"/>
        </w:trPr>
        <w:tc>
          <w:tcPr>
            <w:tcW w:w="708" w:type="dxa"/>
            <w:shd w:val="clear" w:color="auto" w:fill="FFFFFF"/>
            <w:vAlign w:val="center"/>
            <w:hideMark/>
          </w:tcPr>
          <w:p w:rsidR="00717DDD" w:rsidRPr="00DF3104" w:rsidRDefault="00717DDD" w:rsidP="00717DDD">
            <w:pPr>
              <w:suppressAutoHyphens/>
              <w:spacing w:after="200" w:line="276" w:lineRule="auto"/>
              <w:jc w:val="center"/>
              <w:rPr>
                <w:bCs/>
                <w:lang w:eastAsia="ar-SA"/>
              </w:rPr>
            </w:pPr>
            <w:r w:rsidRPr="00DF3104">
              <w:rPr>
                <w:bCs/>
                <w:lang w:eastAsia="ar-SA"/>
              </w:rPr>
              <w:t>17</w:t>
            </w:r>
          </w:p>
        </w:tc>
        <w:tc>
          <w:tcPr>
            <w:tcW w:w="2269" w:type="dxa"/>
            <w:shd w:val="clear" w:color="auto" w:fill="FFFFFF"/>
            <w:vAlign w:val="center"/>
          </w:tcPr>
          <w:p w:rsidR="00717DDD" w:rsidRPr="004D3D92" w:rsidRDefault="00717DDD" w:rsidP="00717DDD">
            <w:pPr>
              <w:suppressAutoHyphens/>
              <w:jc w:val="center"/>
              <w:rPr>
                <w:bCs/>
                <w:sz w:val="20"/>
                <w:szCs w:val="20"/>
                <w:lang w:eastAsia="ar-SA"/>
              </w:rPr>
            </w:pPr>
            <w:r w:rsidRPr="004D3D92">
              <w:rPr>
                <w:bCs/>
                <w:sz w:val="20"/>
                <w:szCs w:val="20"/>
                <w:lang w:eastAsia="ar-SA"/>
              </w:rPr>
              <w:t>Филиал ГБУ ЛО «МФЦ»</w:t>
            </w:r>
          </w:p>
          <w:p w:rsidR="00717DDD" w:rsidRPr="004D3D92" w:rsidRDefault="00717DDD" w:rsidP="00717DDD">
            <w:pPr>
              <w:suppressAutoHyphens/>
              <w:jc w:val="center"/>
              <w:rPr>
                <w:bCs/>
                <w:sz w:val="20"/>
                <w:szCs w:val="20"/>
                <w:lang w:eastAsia="ar-SA"/>
              </w:rPr>
            </w:pPr>
            <w:r w:rsidRPr="004D3D92">
              <w:rPr>
                <w:bCs/>
                <w:sz w:val="20"/>
                <w:szCs w:val="20"/>
                <w:lang w:eastAsia="ar-SA"/>
              </w:rPr>
              <w:t>«Тихвинский»</w:t>
            </w:r>
          </w:p>
          <w:p w:rsidR="00717DDD" w:rsidRPr="004D3D92" w:rsidRDefault="00717DDD" w:rsidP="00717DDD">
            <w:pPr>
              <w:suppressAutoHyphens/>
              <w:jc w:val="center"/>
              <w:rPr>
                <w:bCs/>
                <w:sz w:val="20"/>
                <w:szCs w:val="20"/>
                <w:lang w:eastAsia="ar-SA"/>
              </w:rPr>
            </w:pPr>
          </w:p>
        </w:tc>
        <w:tc>
          <w:tcPr>
            <w:tcW w:w="3681" w:type="dxa"/>
            <w:shd w:val="clear" w:color="auto" w:fill="FFFFFF"/>
            <w:vAlign w:val="center"/>
          </w:tcPr>
          <w:p w:rsidR="00717DDD" w:rsidRPr="004D3D92" w:rsidRDefault="00717DDD" w:rsidP="00717DDD">
            <w:pPr>
              <w:suppressAutoHyphens/>
              <w:jc w:val="center"/>
              <w:rPr>
                <w:bCs/>
                <w:sz w:val="20"/>
                <w:szCs w:val="20"/>
                <w:lang w:eastAsia="ar-SA"/>
              </w:rPr>
            </w:pPr>
            <w:r w:rsidRPr="004D3D92">
              <w:rPr>
                <w:bCs/>
                <w:sz w:val="20"/>
                <w:szCs w:val="20"/>
                <w:lang w:eastAsia="ar-SA"/>
              </w:rPr>
              <w:t xml:space="preserve">187553, Россия, Ленинградская область, Тихвинский район,  </w:t>
            </w:r>
          </w:p>
          <w:p w:rsidR="00717DDD" w:rsidRPr="004D3D92" w:rsidRDefault="00717DDD" w:rsidP="00717DDD">
            <w:pPr>
              <w:suppressAutoHyphens/>
              <w:jc w:val="center"/>
              <w:rPr>
                <w:bCs/>
                <w:sz w:val="20"/>
                <w:szCs w:val="20"/>
                <w:lang w:eastAsia="ar-SA"/>
              </w:rPr>
            </w:pPr>
            <w:r w:rsidRPr="004D3D92">
              <w:rPr>
                <w:bCs/>
                <w:sz w:val="20"/>
                <w:szCs w:val="20"/>
                <w:lang w:eastAsia="ar-SA"/>
              </w:rPr>
              <w:t>г. Тихвин, 1-й микрорайон, д.2</w:t>
            </w:r>
          </w:p>
          <w:p w:rsidR="00717DDD" w:rsidRPr="004D3D92" w:rsidRDefault="00717DDD" w:rsidP="00717DDD">
            <w:pPr>
              <w:suppressAutoHyphens/>
              <w:jc w:val="center"/>
              <w:rPr>
                <w:bCs/>
                <w:sz w:val="20"/>
                <w:szCs w:val="20"/>
                <w:lang w:eastAsia="ar-SA"/>
              </w:rPr>
            </w:pP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uppressAutoHyphens/>
              <w:jc w:val="center"/>
              <w:rPr>
                <w:sz w:val="20"/>
                <w:szCs w:val="20"/>
                <w:lang w:eastAsia="ar-SA"/>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292"/>
        </w:trPr>
        <w:tc>
          <w:tcPr>
            <w:tcW w:w="10223" w:type="dxa"/>
            <w:gridSpan w:val="5"/>
            <w:shd w:val="clear" w:color="auto" w:fill="FFFFFF"/>
            <w:vAlign w:val="center"/>
            <w:hideMark/>
          </w:tcPr>
          <w:p w:rsidR="00717DDD" w:rsidRPr="00DF3104" w:rsidRDefault="00717DDD" w:rsidP="00717DDD">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Тосненском</w:t>
            </w:r>
            <w:proofErr w:type="spellEnd"/>
            <w:r w:rsidRPr="00DF3104">
              <w:rPr>
                <w:b/>
                <w:shd w:val="clear" w:color="auto" w:fill="FFFFFF"/>
                <w:lang w:eastAsia="en-US"/>
              </w:rPr>
              <w:t xml:space="preserve"> районе </w:t>
            </w:r>
            <w:r w:rsidRPr="00DF3104">
              <w:rPr>
                <w:b/>
                <w:bCs/>
                <w:lang w:eastAsia="ar-SA"/>
              </w:rPr>
              <w:t>Ленинградской области</w:t>
            </w:r>
          </w:p>
        </w:tc>
      </w:tr>
      <w:tr w:rsidR="00717DDD" w:rsidRPr="00DF3104" w:rsidTr="00717DDD">
        <w:trPr>
          <w:trHeight w:hRule="exact" w:val="694"/>
        </w:trPr>
        <w:tc>
          <w:tcPr>
            <w:tcW w:w="708" w:type="dxa"/>
            <w:vAlign w:val="center"/>
            <w:hideMark/>
          </w:tcPr>
          <w:p w:rsidR="00717DDD" w:rsidRPr="00DF3104" w:rsidRDefault="00717DDD" w:rsidP="00717DDD">
            <w:pPr>
              <w:suppressAutoHyphens/>
              <w:spacing w:after="200" w:line="276" w:lineRule="auto"/>
              <w:jc w:val="center"/>
            </w:pPr>
            <w:r w:rsidRPr="00DF3104">
              <w:t>18</w:t>
            </w:r>
          </w:p>
        </w:tc>
        <w:tc>
          <w:tcPr>
            <w:tcW w:w="2269" w:type="dxa"/>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Филиал ГБУ ЛО «МФЦ» «</w:t>
            </w:r>
            <w:proofErr w:type="spellStart"/>
            <w:r w:rsidRPr="004D3D92">
              <w:rPr>
                <w:bCs/>
                <w:sz w:val="20"/>
                <w:szCs w:val="20"/>
                <w:lang w:eastAsia="ar-SA"/>
              </w:rPr>
              <w:t>Тосненский</w:t>
            </w:r>
            <w:proofErr w:type="spellEnd"/>
            <w:r w:rsidRPr="004D3D92">
              <w:rPr>
                <w:bCs/>
                <w:sz w:val="20"/>
                <w:szCs w:val="20"/>
                <w:lang w:eastAsia="ar-SA"/>
              </w:rPr>
              <w:t>»</w:t>
            </w:r>
          </w:p>
        </w:tc>
        <w:tc>
          <w:tcPr>
            <w:tcW w:w="3681" w:type="dxa"/>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 xml:space="preserve">187000, Россия, Ленинградская область, </w:t>
            </w:r>
            <w:proofErr w:type="spellStart"/>
            <w:r w:rsidRPr="004D3D92">
              <w:rPr>
                <w:bCs/>
                <w:sz w:val="20"/>
                <w:szCs w:val="20"/>
                <w:lang w:eastAsia="ar-SA"/>
              </w:rPr>
              <w:t>Тосненский</w:t>
            </w:r>
            <w:proofErr w:type="spellEnd"/>
            <w:r w:rsidRPr="004D3D92">
              <w:rPr>
                <w:bCs/>
                <w:sz w:val="20"/>
                <w:szCs w:val="20"/>
                <w:lang w:eastAsia="ar-SA"/>
              </w:rPr>
              <w:t xml:space="preserve"> район,</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г. Тосно, ул. </w:t>
            </w:r>
            <w:proofErr w:type="gramStart"/>
            <w:r w:rsidRPr="004D3D92">
              <w:rPr>
                <w:bCs/>
                <w:sz w:val="20"/>
                <w:szCs w:val="20"/>
                <w:lang w:eastAsia="ar-SA"/>
              </w:rPr>
              <w:t>Советская</w:t>
            </w:r>
            <w:proofErr w:type="gramEnd"/>
            <w:r w:rsidRPr="004D3D92">
              <w:rPr>
                <w:bCs/>
                <w:sz w:val="20"/>
                <w:szCs w:val="20"/>
                <w:lang w:eastAsia="ar-SA"/>
              </w:rPr>
              <w:t>, д. 9В</w:t>
            </w:r>
          </w:p>
        </w:tc>
        <w:tc>
          <w:tcPr>
            <w:tcW w:w="2283" w:type="dxa"/>
            <w:shd w:val="clear" w:color="auto" w:fill="FFFFFF"/>
            <w:vAlign w:val="center"/>
            <w:hideMark/>
          </w:tcPr>
          <w:p w:rsidR="00717DDD" w:rsidRPr="004D3D92" w:rsidRDefault="00717DDD" w:rsidP="00717DDD">
            <w:pPr>
              <w:suppressAutoHyphens/>
              <w:jc w:val="center"/>
              <w:rPr>
                <w:bCs/>
                <w:sz w:val="20"/>
                <w:szCs w:val="20"/>
                <w:lang w:eastAsia="ar-SA"/>
              </w:rPr>
            </w:pPr>
            <w:r w:rsidRPr="004D3D92">
              <w:rPr>
                <w:bCs/>
                <w:sz w:val="20"/>
                <w:szCs w:val="20"/>
                <w:lang w:eastAsia="ar-SA"/>
              </w:rPr>
              <w:t>С 9.00 до 21.00</w:t>
            </w:r>
          </w:p>
          <w:p w:rsidR="00717DDD" w:rsidRPr="004D3D92" w:rsidRDefault="00717DDD" w:rsidP="00717DDD">
            <w:pPr>
              <w:suppressAutoHyphens/>
              <w:jc w:val="center"/>
              <w:rPr>
                <w:bCs/>
                <w:sz w:val="20"/>
                <w:szCs w:val="20"/>
                <w:lang w:eastAsia="ar-SA"/>
              </w:rPr>
            </w:pPr>
            <w:r w:rsidRPr="004D3D92">
              <w:rPr>
                <w:bCs/>
                <w:sz w:val="20"/>
                <w:szCs w:val="20"/>
                <w:lang w:eastAsia="ar-SA"/>
              </w:rPr>
              <w:t xml:space="preserve">ежедневно, </w:t>
            </w:r>
          </w:p>
          <w:p w:rsidR="00717DDD" w:rsidRPr="004D3D92" w:rsidRDefault="00717DDD" w:rsidP="00717DDD">
            <w:pPr>
              <w:suppressAutoHyphens/>
              <w:jc w:val="center"/>
              <w:rPr>
                <w:sz w:val="20"/>
                <w:szCs w:val="20"/>
                <w:u w:val="single"/>
                <w:lang w:eastAsia="ar-SA"/>
              </w:rPr>
            </w:pPr>
            <w:r w:rsidRPr="004D3D92">
              <w:rPr>
                <w:bCs/>
                <w:sz w:val="20"/>
                <w:szCs w:val="20"/>
                <w:lang w:eastAsia="ar-SA"/>
              </w:rPr>
              <w:t>без перерыва</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r w:rsidR="00717DDD" w:rsidRPr="00DF3104" w:rsidTr="00717DDD">
        <w:trPr>
          <w:trHeight w:val="306"/>
        </w:trPr>
        <w:tc>
          <w:tcPr>
            <w:tcW w:w="10223" w:type="dxa"/>
            <w:gridSpan w:val="5"/>
            <w:vAlign w:val="center"/>
            <w:hideMark/>
          </w:tcPr>
          <w:p w:rsidR="00717DDD" w:rsidRPr="00DF3104" w:rsidRDefault="00717DDD" w:rsidP="00717DDD">
            <w:pPr>
              <w:suppressAutoHyphens/>
              <w:jc w:val="center"/>
              <w:rPr>
                <w:b/>
                <w:lang w:eastAsia="ar-SA"/>
              </w:rPr>
            </w:pPr>
            <w:r w:rsidRPr="00DF3104">
              <w:rPr>
                <w:b/>
                <w:lang w:eastAsia="ar-SA"/>
              </w:rPr>
              <w:t>Уполномоченный МФЦ на территории Ленинградской области</w:t>
            </w:r>
          </w:p>
        </w:tc>
      </w:tr>
      <w:tr w:rsidR="00717DDD" w:rsidRPr="00DF3104" w:rsidTr="00717DDD">
        <w:trPr>
          <w:trHeight w:hRule="exact" w:val="2329"/>
        </w:trPr>
        <w:tc>
          <w:tcPr>
            <w:tcW w:w="708" w:type="dxa"/>
            <w:vAlign w:val="center"/>
            <w:hideMark/>
          </w:tcPr>
          <w:p w:rsidR="00717DDD" w:rsidRPr="00DF3104" w:rsidRDefault="00717DDD" w:rsidP="00717DDD">
            <w:pPr>
              <w:suppressAutoHyphens/>
              <w:spacing w:after="200" w:line="276" w:lineRule="auto"/>
              <w:ind w:left="-10"/>
              <w:contextualSpacing/>
              <w:jc w:val="center"/>
            </w:pPr>
            <w:r w:rsidRPr="00DF3104">
              <w:t>19</w:t>
            </w:r>
          </w:p>
        </w:tc>
        <w:tc>
          <w:tcPr>
            <w:tcW w:w="2269" w:type="dxa"/>
            <w:vAlign w:val="center"/>
            <w:hideMark/>
          </w:tcPr>
          <w:p w:rsidR="00717DDD" w:rsidRPr="004D3D92" w:rsidRDefault="00717DDD" w:rsidP="00717DDD">
            <w:pPr>
              <w:suppressAutoHyphens/>
              <w:jc w:val="center"/>
              <w:rPr>
                <w:color w:val="000000"/>
                <w:sz w:val="20"/>
                <w:szCs w:val="20"/>
                <w:lang w:eastAsia="ar-SA"/>
              </w:rPr>
            </w:pPr>
            <w:r w:rsidRPr="004D3D92">
              <w:rPr>
                <w:color w:val="000000"/>
                <w:sz w:val="20"/>
                <w:szCs w:val="20"/>
                <w:lang w:eastAsia="ar-SA"/>
              </w:rPr>
              <w:t>ГБУ ЛО «МФЦ»</w:t>
            </w:r>
          </w:p>
          <w:p w:rsidR="00717DDD" w:rsidRPr="004D3D92" w:rsidRDefault="00717DDD" w:rsidP="00717DDD">
            <w:pPr>
              <w:suppressAutoHyphens/>
              <w:jc w:val="center"/>
              <w:rPr>
                <w:color w:val="000000"/>
                <w:sz w:val="20"/>
                <w:szCs w:val="20"/>
                <w:lang w:eastAsia="ar-SA"/>
              </w:rPr>
            </w:pPr>
            <w:r w:rsidRPr="004D3D92">
              <w:rPr>
                <w:i/>
                <w:color w:val="000000"/>
                <w:sz w:val="20"/>
                <w:szCs w:val="20"/>
                <w:lang w:eastAsia="ar-SA"/>
              </w:rPr>
              <w:t>(обслуживание заявителей не осуществляется</w:t>
            </w:r>
            <w:r w:rsidRPr="004D3D92">
              <w:rPr>
                <w:color w:val="000000"/>
                <w:sz w:val="20"/>
                <w:szCs w:val="20"/>
                <w:lang w:eastAsia="ar-SA"/>
              </w:rPr>
              <w:t>)</w:t>
            </w:r>
          </w:p>
        </w:tc>
        <w:tc>
          <w:tcPr>
            <w:tcW w:w="3681" w:type="dxa"/>
            <w:vAlign w:val="center"/>
            <w:hideMark/>
          </w:tcPr>
          <w:p w:rsidR="00717DDD" w:rsidRPr="004D3D92" w:rsidRDefault="00717DDD" w:rsidP="00717DDD">
            <w:pPr>
              <w:shd w:val="clear" w:color="auto" w:fill="FFFFFF"/>
              <w:jc w:val="center"/>
              <w:rPr>
                <w:bCs/>
                <w:i/>
                <w:color w:val="000000"/>
                <w:sz w:val="20"/>
                <w:szCs w:val="20"/>
              </w:rPr>
            </w:pPr>
            <w:r w:rsidRPr="004D3D92">
              <w:rPr>
                <w:bCs/>
                <w:i/>
                <w:color w:val="000000"/>
                <w:sz w:val="20"/>
                <w:szCs w:val="20"/>
              </w:rPr>
              <w:t>Юридический адрес:</w:t>
            </w:r>
          </w:p>
          <w:p w:rsidR="00717DDD" w:rsidRPr="004D3D92" w:rsidRDefault="00717DDD" w:rsidP="00717DDD">
            <w:pPr>
              <w:shd w:val="clear" w:color="auto" w:fill="FFFFFF"/>
              <w:jc w:val="center"/>
              <w:rPr>
                <w:color w:val="000000"/>
                <w:sz w:val="20"/>
                <w:szCs w:val="20"/>
              </w:rPr>
            </w:pPr>
            <w:r w:rsidRPr="004D3D92">
              <w:rPr>
                <w:color w:val="000000"/>
                <w:sz w:val="20"/>
                <w:szCs w:val="20"/>
              </w:rPr>
              <w:t xml:space="preserve">188641, Ленинградская область, Всеволожский район, </w:t>
            </w:r>
          </w:p>
          <w:p w:rsidR="00717DDD" w:rsidRPr="004D3D92" w:rsidRDefault="00717DDD" w:rsidP="00717DDD">
            <w:pPr>
              <w:shd w:val="clear" w:color="auto" w:fill="FFFFFF"/>
              <w:jc w:val="center"/>
              <w:rPr>
                <w:color w:val="000000"/>
                <w:sz w:val="20"/>
                <w:szCs w:val="20"/>
              </w:rPr>
            </w:pPr>
            <w:r w:rsidRPr="004D3D92">
              <w:rPr>
                <w:color w:val="000000"/>
                <w:sz w:val="20"/>
                <w:szCs w:val="20"/>
              </w:rPr>
              <w:t>дер. Новосаратовка-центр, д.8</w:t>
            </w:r>
          </w:p>
          <w:p w:rsidR="00717DDD" w:rsidRPr="004D3D92" w:rsidRDefault="00717DDD" w:rsidP="00717DDD">
            <w:pPr>
              <w:shd w:val="clear" w:color="auto" w:fill="FFFFFF"/>
              <w:jc w:val="center"/>
              <w:rPr>
                <w:bCs/>
                <w:i/>
                <w:color w:val="000000"/>
                <w:sz w:val="20"/>
                <w:szCs w:val="20"/>
              </w:rPr>
            </w:pPr>
            <w:r w:rsidRPr="004D3D92">
              <w:rPr>
                <w:bCs/>
                <w:i/>
                <w:color w:val="000000"/>
                <w:sz w:val="20"/>
                <w:szCs w:val="20"/>
              </w:rPr>
              <w:t>Почтовый адрес:</w:t>
            </w:r>
          </w:p>
          <w:p w:rsidR="00717DDD" w:rsidRPr="004D3D92" w:rsidRDefault="00717DDD" w:rsidP="00717DDD">
            <w:pPr>
              <w:shd w:val="clear" w:color="auto" w:fill="FFFFFF"/>
              <w:jc w:val="center"/>
              <w:rPr>
                <w:color w:val="000000"/>
                <w:sz w:val="20"/>
                <w:szCs w:val="20"/>
              </w:rPr>
            </w:pPr>
            <w:r w:rsidRPr="004D3D92">
              <w:rPr>
                <w:color w:val="000000"/>
                <w:sz w:val="20"/>
                <w:szCs w:val="20"/>
              </w:rPr>
              <w:t xml:space="preserve">191311, г. Санкт-Петербург, </w:t>
            </w:r>
          </w:p>
          <w:p w:rsidR="00717DDD" w:rsidRPr="004D3D92" w:rsidRDefault="00717DDD" w:rsidP="00717DDD">
            <w:pPr>
              <w:shd w:val="clear" w:color="auto" w:fill="FFFFFF"/>
              <w:jc w:val="center"/>
              <w:rPr>
                <w:color w:val="000000"/>
                <w:sz w:val="20"/>
                <w:szCs w:val="20"/>
              </w:rPr>
            </w:pPr>
            <w:r w:rsidRPr="004D3D92">
              <w:rPr>
                <w:color w:val="000000"/>
                <w:sz w:val="20"/>
                <w:szCs w:val="20"/>
              </w:rPr>
              <w:t xml:space="preserve">ул. Смольного, д. 3, </w:t>
            </w:r>
            <w:proofErr w:type="gramStart"/>
            <w:r w:rsidRPr="004D3D92">
              <w:rPr>
                <w:color w:val="000000"/>
                <w:sz w:val="20"/>
                <w:szCs w:val="20"/>
              </w:rPr>
              <w:t>лит</w:t>
            </w:r>
            <w:proofErr w:type="gramEnd"/>
            <w:r w:rsidRPr="004D3D92">
              <w:rPr>
                <w:color w:val="000000"/>
                <w:sz w:val="20"/>
                <w:szCs w:val="20"/>
              </w:rPr>
              <w:t>. А</w:t>
            </w:r>
          </w:p>
          <w:p w:rsidR="00717DDD" w:rsidRPr="004D3D92" w:rsidRDefault="00717DDD" w:rsidP="00717DDD">
            <w:pPr>
              <w:shd w:val="clear" w:color="auto" w:fill="FFFFFF"/>
              <w:jc w:val="center"/>
              <w:rPr>
                <w:i/>
                <w:color w:val="000000"/>
                <w:sz w:val="20"/>
                <w:szCs w:val="20"/>
              </w:rPr>
            </w:pPr>
            <w:r w:rsidRPr="004D3D92">
              <w:rPr>
                <w:bCs/>
                <w:i/>
                <w:color w:val="000000"/>
                <w:sz w:val="20"/>
                <w:szCs w:val="20"/>
              </w:rPr>
              <w:t>Фактический адрес</w:t>
            </w:r>
            <w:r w:rsidRPr="004D3D92">
              <w:rPr>
                <w:b/>
                <w:i/>
                <w:color w:val="000000"/>
                <w:sz w:val="20"/>
                <w:szCs w:val="20"/>
              </w:rPr>
              <w:t>:</w:t>
            </w:r>
          </w:p>
          <w:p w:rsidR="00717DDD" w:rsidRPr="004D3D92" w:rsidRDefault="00717DDD" w:rsidP="00717DDD">
            <w:pPr>
              <w:shd w:val="clear" w:color="auto" w:fill="FFFFFF"/>
              <w:jc w:val="center"/>
              <w:rPr>
                <w:color w:val="000000"/>
                <w:sz w:val="20"/>
                <w:szCs w:val="20"/>
              </w:rPr>
            </w:pPr>
            <w:r w:rsidRPr="004D3D92">
              <w:rPr>
                <w:color w:val="000000"/>
                <w:sz w:val="20"/>
                <w:szCs w:val="20"/>
              </w:rPr>
              <w:t>191024, г. Санкт-Петербург,  </w:t>
            </w:r>
          </w:p>
          <w:p w:rsidR="00717DDD" w:rsidRPr="004D3D92" w:rsidRDefault="00717DDD" w:rsidP="00717DDD">
            <w:pPr>
              <w:shd w:val="clear" w:color="auto" w:fill="FFFFFF"/>
              <w:jc w:val="center"/>
              <w:rPr>
                <w:color w:val="000000"/>
                <w:sz w:val="20"/>
                <w:szCs w:val="20"/>
              </w:rPr>
            </w:pPr>
            <w:r w:rsidRPr="004D3D92">
              <w:rPr>
                <w:color w:val="000000"/>
                <w:sz w:val="20"/>
                <w:szCs w:val="20"/>
              </w:rPr>
              <w:t xml:space="preserve">пр. Бакунина, д. 5, </w:t>
            </w:r>
            <w:proofErr w:type="gramStart"/>
            <w:r w:rsidRPr="004D3D92">
              <w:rPr>
                <w:color w:val="000000"/>
                <w:sz w:val="20"/>
                <w:szCs w:val="20"/>
              </w:rPr>
              <w:t>лит</w:t>
            </w:r>
            <w:proofErr w:type="gramEnd"/>
            <w:r w:rsidRPr="004D3D92">
              <w:rPr>
                <w:color w:val="000000"/>
                <w:sz w:val="20"/>
                <w:szCs w:val="20"/>
              </w:rPr>
              <w:t>. А</w:t>
            </w:r>
          </w:p>
        </w:tc>
        <w:tc>
          <w:tcPr>
            <w:tcW w:w="2283" w:type="dxa"/>
            <w:shd w:val="clear" w:color="auto" w:fill="FFFFFF"/>
            <w:vAlign w:val="center"/>
            <w:hideMark/>
          </w:tcPr>
          <w:p w:rsidR="00717DDD" w:rsidRPr="004D3D92" w:rsidRDefault="00717DDD" w:rsidP="00717DDD">
            <w:pPr>
              <w:suppressAutoHyphens/>
              <w:jc w:val="center"/>
              <w:rPr>
                <w:color w:val="000000"/>
                <w:sz w:val="20"/>
                <w:szCs w:val="20"/>
                <w:lang w:eastAsia="ar-SA"/>
              </w:rPr>
            </w:pPr>
            <w:proofErr w:type="spellStart"/>
            <w:r w:rsidRPr="004D3D92">
              <w:rPr>
                <w:color w:val="000000"/>
                <w:sz w:val="20"/>
                <w:szCs w:val="20"/>
                <w:lang w:eastAsia="ar-SA"/>
              </w:rPr>
              <w:t>пн-чт</w:t>
            </w:r>
            <w:proofErr w:type="spellEnd"/>
            <w:r w:rsidRPr="004D3D92">
              <w:rPr>
                <w:color w:val="000000"/>
                <w:sz w:val="20"/>
                <w:szCs w:val="20"/>
                <w:lang w:eastAsia="ar-SA"/>
              </w:rPr>
              <w:t xml:space="preserve"> –</w:t>
            </w:r>
          </w:p>
          <w:p w:rsidR="00717DDD" w:rsidRPr="004D3D92" w:rsidRDefault="00717DDD" w:rsidP="00717DDD">
            <w:pPr>
              <w:suppressAutoHyphens/>
              <w:jc w:val="center"/>
              <w:rPr>
                <w:color w:val="000000"/>
                <w:sz w:val="20"/>
                <w:szCs w:val="20"/>
                <w:lang w:eastAsia="ar-SA"/>
              </w:rPr>
            </w:pPr>
            <w:r w:rsidRPr="004D3D92">
              <w:rPr>
                <w:color w:val="000000"/>
                <w:sz w:val="20"/>
                <w:szCs w:val="20"/>
                <w:lang w:eastAsia="ar-SA"/>
              </w:rPr>
              <w:t>с 9.00 до 18.00,</w:t>
            </w:r>
          </w:p>
          <w:p w:rsidR="00717DDD" w:rsidRPr="004D3D92" w:rsidRDefault="00717DDD" w:rsidP="00717DDD">
            <w:pPr>
              <w:suppressAutoHyphens/>
              <w:jc w:val="center"/>
              <w:rPr>
                <w:color w:val="000000"/>
                <w:sz w:val="20"/>
                <w:szCs w:val="20"/>
                <w:lang w:eastAsia="ar-SA"/>
              </w:rPr>
            </w:pPr>
            <w:r w:rsidRPr="004D3D92">
              <w:rPr>
                <w:color w:val="000000"/>
                <w:sz w:val="20"/>
                <w:szCs w:val="20"/>
                <w:lang w:eastAsia="ar-SA"/>
              </w:rPr>
              <w:t>пт. –</w:t>
            </w:r>
          </w:p>
          <w:p w:rsidR="00717DDD" w:rsidRPr="004D3D92" w:rsidRDefault="00717DDD" w:rsidP="00717DDD">
            <w:pPr>
              <w:suppressAutoHyphens/>
              <w:jc w:val="center"/>
              <w:rPr>
                <w:color w:val="000000"/>
                <w:sz w:val="20"/>
                <w:szCs w:val="20"/>
                <w:lang w:eastAsia="ar-SA"/>
              </w:rPr>
            </w:pPr>
            <w:r w:rsidRPr="004D3D92">
              <w:rPr>
                <w:color w:val="000000"/>
                <w:sz w:val="20"/>
                <w:szCs w:val="20"/>
                <w:lang w:eastAsia="ar-SA"/>
              </w:rPr>
              <w:t xml:space="preserve">с 9.00 до 17.00, </w:t>
            </w:r>
          </w:p>
          <w:p w:rsidR="00717DDD" w:rsidRPr="004D3D92" w:rsidRDefault="00717DDD" w:rsidP="00717DDD">
            <w:pPr>
              <w:suppressAutoHyphens/>
              <w:jc w:val="center"/>
              <w:rPr>
                <w:color w:val="000000"/>
                <w:sz w:val="20"/>
                <w:szCs w:val="20"/>
                <w:lang w:eastAsia="ar-SA"/>
              </w:rPr>
            </w:pPr>
            <w:r w:rsidRPr="004D3D92">
              <w:rPr>
                <w:color w:val="000000"/>
                <w:sz w:val="20"/>
                <w:szCs w:val="20"/>
                <w:lang w:eastAsia="ar-SA"/>
              </w:rPr>
              <w:t xml:space="preserve">перерыв </w:t>
            </w:r>
            <w:proofErr w:type="gramStart"/>
            <w:r w:rsidRPr="004D3D92">
              <w:rPr>
                <w:color w:val="000000"/>
                <w:sz w:val="20"/>
                <w:szCs w:val="20"/>
                <w:lang w:eastAsia="ar-SA"/>
              </w:rPr>
              <w:t>с</w:t>
            </w:r>
            <w:proofErr w:type="gramEnd"/>
          </w:p>
          <w:p w:rsidR="00717DDD" w:rsidRPr="004D3D92" w:rsidRDefault="00717DDD" w:rsidP="00717DDD">
            <w:pPr>
              <w:tabs>
                <w:tab w:val="left" w:pos="733"/>
              </w:tabs>
              <w:jc w:val="center"/>
              <w:rPr>
                <w:color w:val="000000"/>
                <w:sz w:val="20"/>
                <w:szCs w:val="20"/>
                <w:lang w:eastAsia="ar-SA"/>
              </w:rPr>
            </w:pPr>
            <w:r w:rsidRPr="004D3D92">
              <w:rPr>
                <w:color w:val="000000"/>
                <w:sz w:val="20"/>
                <w:szCs w:val="20"/>
                <w:lang w:eastAsia="ar-SA"/>
              </w:rPr>
              <w:t>13.00 до 13.48, выходные дни -</w:t>
            </w:r>
          </w:p>
          <w:p w:rsidR="00717DDD" w:rsidRPr="004D3D92" w:rsidRDefault="00717DDD" w:rsidP="00717DDD">
            <w:pPr>
              <w:suppressAutoHyphens/>
              <w:ind w:left="58"/>
              <w:jc w:val="center"/>
              <w:rPr>
                <w:color w:val="000000"/>
                <w:sz w:val="20"/>
                <w:szCs w:val="20"/>
                <w:lang w:eastAsia="ar-SA"/>
              </w:rPr>
            </w:pPr>
            <w:proofErr w:type="spellStart"/>
            <w:proofErr w:type="gramStart"/>
            <w:r w:rsidRPr="004D3D92">
              <w:rPr>
                <w:color w:val="000000"/>
                <w:sz w:val="20"/>
                <w:szCs w:val="20"/>
                <w:lang w:eastAsia="ar-SA"/>
              </w:rPr>
              <w:t>сб</w:t>
            </w:r>
            <w:proofErr w:type="spellEnd"/>
            <w:proofErr w:type="gramEnd"/>
            <w:r w:rsidRPr="004D3D92">
              <w:rPr>
                <w:color w:val="000000"/>
                <w:sz w:val="20"/>
                <w:szCs w:val="20"/>
                <w:lang w:eastAsia="ar-SA"/>
              </w:rPr>
              <w:t>, вс.</w:t>
            </w:r>
          </w:p>
        </w:tc>
        <w:tc>
          <w:tcPr>
            <w:tcW w:w="1282" w:type="dxa"/>
            <w:vAlign w:val="center"/>
            <w:hideMark/>
          </w:tcPr>
          <w:p w:rsidR="00717DDD" w:rsidRPr="00DF3104" w:rsidRDefault="00717DDD" w:rsidP="00717DDD">
            <w:pPr>
              <w:suppressAutoHyphens/>
              <w:jc w:val="center"/>
              <w:rPr>
                <w:shd w:val="clear" w:color="auto" w:fill="FFFFFF"/>
                <w:lang w:eastAsia="en-US"/>
              </w:rPr>
            </w:pPr>
            <w:r w:rsidRPr="00DF3104">
              <w:rPr>
                <w:shd w:val="clear" w:color="auto" w:fill="FFFFFF"/>
                <w:lang w:eastAsia="en-US"/>
              </w:rPr>
              <w:t xml:space="preserve">8 (800) </w:t>
            </w:r>
          </w:p>
          <w:p w:rsidR="00717DDD" w:rsidRPr="00DF3104" w:rsidRDefault="00A966DC" w:rsidP="00717DDD">
            <w:pPr>
              <w:suppressAutoHyphens/>
              <w:jc w:val="center"/>
              <w:rPr>
                <w:rFonts w:ascii="Courier New" w:hAnsi="Courier New" w:cs="Courier New"/>
                <w:lang w:eastAsia="ar-SA"/>
              </w:rPr>
            </w:pPr>
            <w:r>
              <w:rPr>
                <w:shd w:val="clear" w:color="auto" w:fill="FFFFFF"/>
                <w:lang w:eastAsia="en-US"/>
              </w:rPr>
              <w:t>500-00-47</w:t>
            </w:r>
          </w:p>
        </w:tc>
      </w:tr>
    </w:tbl>
    <w:p w:rsidR="00717DDD" w:rsidRPr="00DF3104" w:rsidRDefault="00717DDD" w:rsidP="00717DDD"/>
    <w:p w:rsidR="00717DDD" w:rsidRPr="00DF3104"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717DDD" w:rsidRDefault="00717DDD" w:rsidP="00717DDD">
      <w:pPr>
        <w:ind w:firstLine="698"/>
        <w:jc w:val="right"/>
        <w:rPr>
          <w:highlight w:val="yellow"/>
        </w:rPr>
      </w:pPr>
    </w:p>
    <w:p w:rsidR="00C62A12" w:rsidRDefault="00C62A12" w:rsidP="00717DDD">
      <w:pPr>
        <w:ind w:firstLine="698"/>
        <w:jc w:val="right"/>
        <w:rPr>
          <w:highlight w:val="yellow"/>
        </w:rPr>
      </w:pPr>
    </w:p>
    <w:p w:rsidR="005F48C1" w:rsidRDefault="005F48C1" w:rsidP="005F48C1">
      <w:pPr>
        <w:autoSpaceDE w:val="0"/>
        <w:jc w:val="right"/>
        <w:rPr>
          <w:lang w:eastAsia="ar-SA"/>
        </w:rPr>
      </w:pPr>
    </w:p>
    <w:p w:rsidR="005F48C1" w:rsidRDefault="005F48C1" w:rsidP="005F48C1">
      <w:pPr>
        <w:autoSpaceDE w:val="0"/>
        <w:jc w:val="right"/>
        <w:rPr>
          <w:lang w:eastAsia="ar-SA"/>
        </w:rPr>
      </w:pPr>
    </w:p>
    <w:p w:rsidR="00B14E4F" w:rsidRDefault="00B14E4F" w:rsidP="005F48C1">
      <w:pPr>
        <w:autoSpaceDE w:val="0"/>
        <w:jc w:val="right"/>
        <w:rPr>
          <w:lang w:eastAsia="ar-SA"/>
        </w:rPr>
      </w:pPr>
    </w:p>
    <w:p w:rsidR="00B14E4F" w:rsidRDefault="00B14E4F" w:rsidP="005F48C1">
      <w:pPr>
        <w:autoSpaceDE w:val="0"/>
        <w:jc w:val="right"/>
        <w:rPr>
          <w:lang w:eastAsia="ar-SA"/>
        </w:rPr>
      </w:pPr>
    </w:p>
    <w:p w:rsidR="00B14E4F" w:rsidRDefault="00B14E4F" w:rsidP="00B14E4F">
      <w:pPr>
        <w:pageBreakBefore/>
        <w:tabs>
          <w:tab w:val="left" w:pos="0"/>
        </w:tabs>
        <w:jc w:val="right"/>
        <w:rPr>
          <w:sz w:val="20"/>
          <w:szCs w:val="20"/>
          <w:lang w:eastAsia="ar-SA"/>
        </w:rPr>
      </w:pPr>
      <w:r>
        <w:rPr>
          <w:sz w:val="20"/>
          <w:szCs w:val="20"/>
        </w:rPr>
        <w:lastRenderedPageBreak/>
        <w:t>Приложение № 5</w:t>
      </w:r>
    </w:p>
    <w:p w:rsidR="00B14E4F" w:rsidRDefault="00B14E4F" w:rsidP="00B14E4F">
      <w:pPr>
        <w:autoSpaceDE w:val="0"/>
        <w:jc w:val="right"/>
        <w:rPr>
          <w:sz w:val="20"/>
          <w:szCs w:val="20"/>
          <w:lang w:eastAsia="ar-SA"/>
        </w:rPr>
      </w:pPr>
      <w:r>
        <w:rPr>
          <w:sz w:val="20"/>
          <w:szCs w:val="20"/>
          <w:lang w:eastAsia="ar-SA"/>
        </w:rPr>
        <w:t>к Административному регламенту</w:t>
      </w:r>
    </w:p>
    <w:p w:rsidR="00F825E9" w:rsidRPr="0025096A" w:rsidRDefault="00F825E9" w:rsidP="00B14E4F">
      <w:pPr>
        <w:autoSpaceDE w:val="0"/>
        <w:jc w:val="right"/>
        <w:rPr>
          <w:lang w:eastAsia="ar-SA"/>
        </w:rPr>
      </w:pPr>
    </w:p>
    <w:p w:rsidR="005F48C1" w:rsidRPr="0025096A" w:rsidRDefault="005F48C1" w:rsidP="005F48C1">
      <w:pPr>
        <w:widowControl w:val="0"/>
        <w:autoSpaceDE w:val="0"/>
        <w:spacing w:before="108" w:after="108"/>
        <w:jc w:val="center"/>
      </w:pPr>
      <w:r w:rsidRPr="0025096A">
        <w:rPr>
          <w:b/>
          <w:bCs/>
        </w:rPr>
        <w:t>Блок-схема</w:t>
      </w:r>
      <w:r w:rsidRPr="0025096A">
        <w:rPr>
          <w:b/>
          <w:bCs/>
        </w:rPr>
        <w:br/>
        <w:t xml:space="preserve">предоставления муниципальной услуги </w:t>
      </w:r>
    </w:p>
    <w:p w:rsidR="005F48C1" w:rsidRDefault="005F48C1" w:rsidP="005F48C1">
      <w:pPr>
        <w:widowControl w:val="0"/>
        <w:autoSpaceDE w:val="0"/>
        <w:jc w:val="both"/>
      </w:pPr>
    </w:p>
    <w:p w:rsidR="005F48C1" w:rsidRDefault="00586705" w:rsidP="005F48C1">
      <w:pPr>
        <w:widowControl w:val="0"/>
        <w:autoSpaceDE w:val="0"/>
        <w:jc w:val="both"/>
      </w:pPr>
      <w:r>
        <w:rPr>
          <w:noProof/>
        </w:rPr>
        <w:pict>
          <v:group id="_x0000_s1097" style="position:absolute;left:0;text-align:left;margin-left:13.8pt;margin-top:1.05pt;width:486.5pt;height:554.2pt;z-index:251662336" coordorigin="1410,3303" coordsize="9730,10602">
            <v:rect id="_x0000_s1098" style="position:absolute;left:3108;top:3303;width:6148;height:530">
              <v:textbox style="mso-next-textbox:#_x0000_s1098">
                <w:txbxContent>
                  <w:p w:rsidR="00A478AA" w:rsidRPr="00B73AD3" w:rsidRDefault="00A478AA" w:rsidP="005F48C1">
                    <w:pPr>
                      <w:jc w:val="center"/>
                      <w:rPr>
                        <w:sz w:val="22"/>
                        <w:szCs w:val="22"/>
                      </w:rPr>
                    </w:pPr>
                    <w:r>
                      <w:t>Поступление заявления, в том числе через МФЦ</w:t>
                    </w:r>
                  </w:p>
                </w:txbxContent>
              </v:textbox>
            </v:rect>
            <v:rect id="_x0000_s1099" style="position:absolute;left:3140;top:4083;width:6100;height:530">
              <v:textbox style="mso-next-textbox:#_x0000_s1099">
                <w:txbxContent>
                  <w:p w:rsidR="00A478AA" w:rsidRDefault="00A478AA" w:rsidP="005F48C1">
                    <w:pPr>
                      <w:jc w:val="center"/>
                    </w:pPr>
                    <w:r>
                      <w:t>Регистрация заявления</w:t>
                    </w:r>
                  </w:p>
                </w:txbxContent>
              </v:textbox>
            </v:rect>
            <v:rect id="_x0000_s1100" style="position:absolute;left:3136;top:4863;width:6112;height:530">
              <v:textbox style="mso-next-textbox:#_x0000_s1100">
                <w:txbxContent>
                  <w:p w:rsidR="00A478AA" w:rsidRDefault="00A478AA" w:rsidP="005F48C1">
                    <w:pPr>
                      <w:jc w:val="center"/>
                    </w:pPr>
                    <w:r>
                      <w:t>Назначение ответственного исполнителя</w:t>
                    </w:r>
                  </w:p>
                </w:txbxContent>
              </v:textbox>
            </v:rect>
            <v:rect id="_x0000_s1101" style="position:absolute;left:3130;top:5623;width:6100;height:530">
              <v:textbox style="mso-next-textbox:#_x0000_s1101">
                <w:txbxContent>
                  <w:p w:rsidR="00A478AA" w:rsidRDefault="00A478AA" w:rsidP="005F48C1">
                    <w:pPr>
                      <w:jc w:val="center"/>
                    </w:pPr>
                    <w:r>
                      <w:t>Передача документов ответственному исполнителю</w:t>
                    </w:r>
                  </w:p>
                </w:txbxContent>
              </v:textbox>
            </v:rect>
            <v:rect id="_x0000_s1102" style="position:absolute;left:4160;top:6393;width:4300;height:530">
              <v:textbox style="mso-next-textbox:#_x0000_s1102">
                <w:txbxContent>
                  <w:p w:rsidR="00A478AA" w:rsidRPr="00B73AD3" w:rsidRDefault="00A478AA" w:rsidP="005F48C1">
                    <w:pPr>
                      <w:jc w:val="center"/>
                      <w:rPr>
                        <w:sz w:val="22"/>
                        <w:szCs w:val="22"/>
                      </w:rPr>
                    </w:pPr>
                    <w:r>
                      <w:t>Проверка наличия документов</w:t>
                    </w:r>
                  </w:p>
                  <w:p w:rsidR="00A478AA" w:rsidRDefault="00A478AA" w:rsidP="005F48C1"/>
                </w:txbxContent>
              </v:textbox>
            </v:rect>
            <v:rect id="_x0000_s1103" style="position:absolute;left:3534;top:7153;width:5332;height:530">
              <v:textbox style="mso-next-textbox:#_x0000_s1103">
                <w:txbxContent>
                  <w:p w:rsidR="00A478AA" w:rsidRDefault="00A478AA" w:rsidP="005F48C1">
                    <w:pPr>
                      <w:jc w:val="center"/>
                    </w:pPr>
                    <w:r>
                      <w:t>Документы представления в полном объеме</w:t>
                    </w:r>
                  </w:p>
                </w:txbxContent>
              </v:textbox>
            </v:rect>
            <v:rect id="_x0000_s1104" style="position:absolute;left:1830;top:8351;width:1180;height:530" stroked="f">
              <v:textbox style="mso-next-textbox:#_x0000_s1104">
                <w:txbxContent>
                  <w:p w:rsidR="00A478AA" w:rsidRDefault="00A478AA" w:rsidP="005F48C1">
                    <w:pPr>
                      <w:spacing w:line="360" w:lineRule="auto"/>
                      <w:jc w:val="center"/>
                    </w:pPr>
                    <w:r>
                      <w:t>нет</w:t>
                    </w:r>
                  </w:p>
                </w:txbxContent>
              </v:textbox>
            </v:rect>
            <v:rect id="_x0000_s1105" style="position:absolute;left:5484;top:9001;width:4300;height:674">
              <v:textbox style="mso-next-textbox:#_x0000_s1105">
                <w:txbxContent>
                  <w:p w:rsidR="00A478AA" w:rsidRDefault="00A478AA" w:rsidP="005F48C1">
                    <w:pPr>
                      <w:jc w:val="center"/>
                    </w:pPr>
                    <w:r>
                      <w:t>Документы соответствуют требованиям законодательства</w:t>
                    </w:r>
                  </w:p>
                  <w:p w:rsidR="00A478AA" w:rsidRDefault="00A478AA" w:rsidP="005F48C1"/>
                </w:txbxContent>
              </v:textbox>
            </v:rect>
            <v:rect id="_x0000_s1106" style="position:absolute;left:8932;top:7595;width:1210;height:530" stroked="f">
              <v:textbox style="mso-next-textbox:#_x0000_s1106">
                <w:txbxContent>
                  <w:p w:rsidR="00A478AA" w:rsidRDefault="00A478AA" w:rsidP="005F48C1">
                    <w:pPr>
                      <w:jc w:val="center"/>
                    </w:pPr>
                    <w:r>
                      <w:t>да</w:t>
                    </w:r>
                  </w:p>
                </w:txbxContent>
              </v:textbox>
            </v:rect>
            <v:rect id="_x0000_s1107" style="position:absolute;left:6406;top:8133;width:4300;height:530">
              <v:textbox style="mso-next-textbox:#_x0000_s1107">
                <w:txbxContent>
                  <w:p w:rsidR="00A478AA" w:rsidRDefault="00A478AA" w:rsidP="005F48C1">
                    <w:pPr>
                      <w:jc w:val="center"/>
                    </w:pPr>
                    <w:r>
                      <w:t>Рассмотрение документов</w:t>
                    </w:r>
                  </w:p>
                </w:txbxContent>
              </v:textbox>
            </v:rect>
            <v:rect id="_x0000_s1108" style="position:absolute;left:1410;top:10113;width:4300;height:722">
              <v:textbox style="mso-next-textbox:#_x0000_s1108">
                <w:txbxContent>
                  <w:p w:rsidR="00A478AA" w:rsidRDefault="00A478AA" w:rsidP="005F48C1">
                    <w:pPr>
                      <w:jc w:val="center"/>
                    </w:pPr>
                    <w:r>
                      <w:t>Решение об отказе в предоставлении муниципальной услуги</w:t>
                    </w:r>
                  </w:p>
                  <w:p w:rsidR="00A478AA" w:rsidRDefault="00A478AA" w:rsidP="005F48C1"/>
                </w:txbxContent>
              </v:textbox>
            </v:rect>
            <v:rect id="_x0000_s1109" style="position:absolute;left:3876;top:9223;width:1170;height:530" stroked="f">
              <v:textbox style="mso-next-textbox:#_x0000_s1109">
                <w:txbxContent>
                  <w:p w:rsidR="00A478AA" w:rsidRDefault="00A478AA" w:rsidP="005F48C1">
                    <w:pPr>
                      <w:jc w:val="center"/>
                    </w:pPr>
                    <w:r>
                      <w:t>нет</w:t>
                    </w:r>
                  </w:p>
                </w:txbxContent>
              </v:textbox>
            </v:rect>
            <v:rect id="_x0000_s1110" style="position:absolute;left:6804;top:11109;width:4300;height:686">
              <v:textbox style="mso-next-textbox:#_x0000_s1110">
                <w:txbxContent>
                  <w:p w:rsidR="00A478AA" w:rsidRDefault="00A478AA" w:rsidP="005F48C1">
                    <w:pPr>
                      <w:jc w:val="center"/>
                    </w:pPr>
                    <w:r>
                      <w:t>Заключение соглашения об установлении сервитута</w:t>
                    </w:r>
                  </w:p>
                  <w:p w:rsidR="00A478AA" w:rsidRDefault="00A478AA" w:rsidP="005F48C1"/>
                </w:txbxContent>
              </v:textbox>
            </v:rect>
            <v:rect id="_x0000_s1111" style="position:absolute;left:9850;top:9550;width:1290;height:530" stroked="f">
              <v:textbox style="mso-next-textbox:#_x0000_s1111">
                <w:txbxContent>
                  <w:p w:rsidR="00A478AA" w:rsidRDefault="00A478AA" w:rsidP="005F48C1">
                    <w:pPr>
                      <w:jc w:val="center"/>
                    </w:pPr>
                    <w:r>
                      <w:t>да</w:t>
                    </w:r>
                  </w:p>
                </w:txbxContent>
              </v:textbox>
            </v:rect>
            <v:rect id="_x0000_s1112" style="position:absolute;left:6816;top:12049;width:4300;height:950">
              <v:textbox style="mso-next-textbox:#_x0000_s1112">
                <w:txbxContent>
                  <w:p w:rsidR="00A478AA" w:rsidRDefault="00A478AA" w:rsidP="005F48C1">
                    <w:pPr>
                      <w:jc w:val="center"/>
                    </w:pPr>
                    <w:r>
                      <w:t>Направление (вручение) заявителю соглашения об установлении сервитута (в том числе через МФЦ)</w:t>
                    </w:r>
                  </w:p>
                  <w:p w:rsidR="00A478AA" w:rsidRDefault="00A478AA" w:rsidP="005F48C1"/>
                </w:txbxContent>
              </v:textbox>
            </v:rect>
            <v:rect id="_x0000_s1113" style="position:absolute;left:3380;top:13375;width:5572;height:530">
              <v:textbox style="mso-next-textbox:#_x0000_s1113">
                <w:txbxContent>
                  <w:p w:rsidR="00A478AA" w:rsidRDefault="00A478AA" w:rsidP="005F48C1">
                    <w:pPr>
                      <w:jc w:val="center"/>
                    </w:pPr>
                    <w:r>
                      <w:t>Окончание предоставления муниципальной услуги</w:t>
                    </w:r>
                  </w:p>
                  <w:p w:rsidR="00A478AA" w:rsidRDefault="00A478AA" w:rsidP="005F48C1"/>
                </w:txbxContent>
              </v:textbox>
            </v:rect>
            <v:rect id="_x0000_s1114" style="position:absolute;left:6780;top:10123;width:4300;height:734">
              <v:textbox style="mso-next-textbox:#_x0000_s1114">
                <w:txbxContent>
                  <w:p w:rsidR="00A478AA" w:rsidRDefault="00A478AA" w:rsidP="00BF2FB5">
                    <w:pPr>
                      <w:jc w:val="center"/>
                    </w:pPr>
                    <w:r>
                      <w:t>Решение о заключении соглашения об установлении сервитута</w:t>
                    </w:r>
                  </w:p>
                  <w:p w:rsidR="00A478AA" w:rsidRDefault="00A478AA" w:rsidP="00BF2FB5">
                    <w:pPr>
                      <w:jc w:val="center"/>
                    </w:pPr>
                  </w:p>
                </w:txbxContent>
              </v:textbox>
            </v:rect>
            <v:rect id="_x0000_s1115" style="position:absolute;left:1416;top:11447;width:4300;height:1274">
              <v:textbox style="mso-next-textbox:#_x0000_s1115">
                <w:txbxContent>
                  <w:p w:rsidR="00A478AA" w:rsidRDefault="00A478AA"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A478AA" w:rsidRDefault="00A478AA" w:rsidP="005F48C1"/>
                </w:txbxContent>
              </v:textbox>
            </v:rect>
            <v:line id="_x0000_s1116" style="position:absolute" from="6168,3840" to="6168,4080">
              <v:stroke endarrow="block"/>
            </v:line>
            <v:line id="_x0000_s1117" style="position:absolute" from="6156,4656" to="6156,4896">
              <v:stroke endarrow="block"/>
            </v:line>
            <v:line id="_x0000_s1118" style="position:absolute" from="6132,5412" to="6132,5652">
              <v:stroke endarrow="block"/>
            </v:line>
            <v:line id="_x0000_s1119" style="position:absolute" from="6132,6156" to="6132,6396">
              <v:stroke endarrow="block"/>
            </v:line>
            <v:line id="_x0000_s1120" style="position:absolute" from="6132,6936" to="6132,7176">
              <v:stroke endarrow="block"/>
            </v:line>
            <v:line id="_x0000_s1121" style="position:absolute" from="8580,7668" to="8580,8076">
              <v:stroke endarrow="block"/>
            </v:line>
            <v:line id="_x0000_s1122" style="position:absolute;flip:x" from="2364,7692" to="3672,10068">
              <v:stroke endarrow="block"/>
            </v:line>
            <v:line id="_x0000_s1123" style="position:absolute;flip:x" from="4224,9540" to="5448,10092">
              <v:stroke endarrow="block"/>
            </v:line>
            <v:line id="_x0000_s1124" style="position:absolute" from="9576,9684" to="9804,10152">
              <v:stroke endarrow="block"/>
            </v:line>
            <v:line id="_x0000_s1125" style="position:absolute" from="8784,11820" to="8784,12060">
              <v:stroke endarrow="block"/>
            </v:line>
            <v:line id="_x0000_s1126" style="position:absolute" from="8796,10896" to="8796,11136">
              <v:stroke endarrow="block"/>
            </v:line>
            <v:line id="_x0000_s1127" style="position:absolute" from="3204,10836" to="3204,11448">
              <v:stroke endarrow="block"/>
            </v:line>
            <v:line id="_x0000_s1128" style="position:absolute" from="4356,12744" to="4356,13356">
              <v:stroke endarrow="block"/>
            </v:line>
            <v:line id="_x0000_s1129" style="position:absolute" from="8016,13008" to="8016,13356">
              <v:stroke endarrow="block"/>
            </v:line>
            <v:line id="_x0000_s1130" style="position:absolute" from="8568,8676" to="8568,8964">
              <v:stroke endarrow="block"/>
            </v:line>
          </v:group>
        </w:pict>
      </w: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p w:rsidR="005F48C1" w:rsidRDefault="005F48C1" w:rsidP="005F48C1">
      <w:pPr>
        <w:widowControl w:val="0"/>
        <w:autoSpaceDE w:val="0"/>
        <w:jc w:val="both"/>
      </w:pPr>
    </w:p>
    <w:sectPr w:rsidR="005F48C1" w:rsidSect="00C62A12">
      <w:headerReference w:type="even" r:id="rId25"/>
      <w:footerReference w:type="default" r:id="rId26"/>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AA" w:rsidRDefault="00A478AA" w:rsidP="00AA2E56">
      <w:r>
        <w:separator/>
      </w:r>
    </w:p>
  </w:endnote>
  <w:endnote w:type="continuationSeparator" w:id="0">
    <w:p w:rsidR="00A478AA" w:rsidRDefault="00A478AA"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AA" w:rsidRDefault="00A478AA"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AA" w:rsidRDefault="00A478AA" w:rsidP="00AA2E56">
      <w:r>
        <w:separator/>
      </w:r>
    </w:p>
  </w:footnote>
  <w:footnote w:type="continuationSeparator" w:id="0">
    <w:p w:rsidR="00A478AA" w:rsidRDefault="00A478AA"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AA" w:rsidRDefault="00586705" w:rsidP="00717DDD">
    <w:pPr>
      <w:pStyle w:val="a8"/>
      <w:framePr w:wrap="around" w:vAnchor="text" w:hAnchor="margin" w:xAlign="center" w:y="1"/>
      <w:rPr>
        <w:rStyle w:val="ac"/>
      </w:rPr>
    </w:pPr>
    <w:r>
      <w:rPr>
        <w:rStyle w:val="ac"/>
      </w:rPr>
      <w:fldChar w:fldCharType="begin"/>
    </w:r>
    <w:r w:rsidR="00A478AA">
      <w:rPr>
        <w:rStyle w:val="ac"/>
      </w:rPr>
      <w:instrText xml:space="preserve">PAGE  </w:instrText>
    </w:r>
    <w:r>
      <w:rPr>
        <w:rStyle w:val="ac"/>
      </w:rPr>
      <w:fldChar w:fldCharType="end"/>
    </w:r>
  </w:p>
  <w:p w:rsidR="00A478AA" w:rsidRDefault="00A478A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80D89"/>
    <w:rsid w:val="0002046F"/>
    <w:rsid w:val="00020C67"/>
    <w:rsid w:val="00022540"/>
    <w:rsid w:val="00026D50"/>
    <w:rsid w:val="000473C3"/>
    <w:rsid w:val="00053517"/>
    <w:rsid w:val="00061B13"/>
    <w:rsid w:val="00092BB9"/>
    <w:rsid w:val="000950AD"/>
    <w:rsid w:val="000A1EC0"/>
    <w:rsid w:val="000B694E"/>
    <w:rsid w:val="000C11FE"/>
    <w:rsid w:val="000C7987"/>
    <w:rsid w:val="000D74F4"/>
    <w:rsid w:val="000E10B1"/>
    <w:rsid w:val="000E6DD9"/>
    <w:rsid w:val="000F499B"/>
    <w:rsid w:val="00100442"/>
    <w:rsid w:val="00105185"/>
    <w:rsid w:val="00112AF3"/>
    <w:rsid w:val="0012168B"/>
    <w:rsid w:val="00124808"/>
    <w:rsid w:val="00154186"/>
    <w:rsid w:val="001777EA"/>
    <w:rsid w:val="00185189"/>
    <w:rsid w:val="001C67E9"/>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4C0C"/>
    <w:rsid w:val="00307869"/>
    <w:rsid w:val="003241C3"/>
    <w:rsid w:val="00345F3E"/>
    <w:rsid w:val="003602BE"/>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B2C00"/>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1C05"/>
    <w:rsid w:val="00641003"/>
    <w:rsid w:val="00655C16"/>
    <w:rsid w:val="00674553"/>
    <w:rsid w:val="006858E8"/>
    <w:rsid w:val="00697438"/>
    <w:rsid w:val="006B2024"/>
    <w:rsid w:val="006C7624"/>
    <w:rsid w:val="006E5E6D"/>
    <w:rsid w:val="006F63A8"/>
    <w:rsid w:val="00717DDD"/>
    <w:rsid w:val="00730065"/>
    <w:rsid w:val="00731ECA"/>
    <w:rsid w:val="00740155"/>
    <w:rsid w:val="00741E0F"/>
    <w:rsid w:val="00753799"/>
    <w:rsid w:val="0076761C"/>
    <w:rsid w:val="00771553"/>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5822"/>
    <w:rsid w:val="00907128"/>
    <w:rsid w:val="00915A23"/>
    <w:rsid w:val="00920A4B"/>
    <w:rsid w:val="009360C0"/>
    <w:rsid w:val="00941241"/>
    <w:rsid w:val="00963697"/>
    <w:rsid w:val="0097067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72A4"/>
    <w:rsid w:val="00AA2E56"/>
    <w:rsid w:val="00AA302C"/>
    <w:rsid w:val="00AA7EDD"/>
    <w:rsid w:val="00AB1904"/>
    <w:rsid w:val="00AD41F8"/>
    <w:rsid w:val="00AD5145"/>
    <w:rsid w:val="00AE3475"/>
    <w:rsid w:val="00AE3E73"/>
    <w:rsid w:val="00AE40AC"/>
    <w:rsid w:val="00AF3008"/>
    <w:rsid w:val="00AF47A8"/>
    <w:rsid w:val="00AF7CBB"/>
    <w:rsid w:val="00B10B9D"/>
    <w:rsid w:val="00B13649"/>
    <w:rsid w:val="00B14E4F"/>
    <w:rsid w:val="00B20FB9"/>
    <w:rsid w:val="00B328F7"/>
    <w:rsid w:val="00B35B49"/>
    <w:rsid w:val="00B36C2C"/>
    <w:rsid w:val="00B4492E"/>
    <w:rsid w:val="00B45F0E"/>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B6262"/>
    <w:rsid w:val="00CC066B"/>
    <w:rsid w:val="00CD39E2"/>
    <w:rsid w:val="00CE1C7E"/>
    <w:rsid w:val="00CF6CC1"/>
    <w:rsid w:val="00CF774D"/>
    <w:rsid w:val="00D06637"/>
    <w:rsid w:val="00D2757E"/>
    <w:rsid w:val="00D31EDF"/>
    <w:rsid w:val="00D66749"/>
    <w:rsid w:val="00D765B5"/>
    <w:rsid w:val="00D86E34"/>
    <w:rsid w:val="00DA6DB5"/>
    <w:rsid w:val="00DC3CAC"/>
    <w:rsid w:val="00DD7738"/>
    <w:rsid w:val="00DE5E1F"/>
    <w:rsid w:val="00DE74A2"/>
    <w:rsid w:val="00DF48F4"/>
    <w:rsid w:val="00DF51A2"/>
    <w:rsid w:val="00E17D39"/>
    <w:rsid w:val="00E20E1B"/>
    <w:rsid w:val="00E22477"/>
    <w:rsid w:val="00E41279"/>
    <w:rsid w:val="00E4746D"/>
    <w:rsid w:val="00E52DE7"/>
    <w:rsid w:val="00E56E73"/>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link w:val="a8"/>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link w:val="aa"/>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link w:val="ae"/>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link w:val="22"/>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link w:val="af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link w:val="af2"/>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link w:val="32"/>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link w:val="af7"/>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link w:val="afb"/>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link w:val="afd"/>
    <w:rsid w:val="009360C0"/>
    <w:rPr>
      <w:b/>
      <w:bCs/>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aff0">
    <w:name w:val="Заголовок"/>
    <w:basedOn w:val="a"/>
    <w:next w:val="af7"/>
    <w:rsid w:val="009360C0"/>
    <w:pPr>
      <w:suppressAutoHyphens/>
      <w:ind w:firstLine="567"/>
      <w:jc w:val="center"/>
    </w:pPr>
    <w:rPr>
      <w:b/>
      <w:bCs/>
      <w:spacing w:val="20"/>
      <w:sz w:val="28"/>
      <w:szCs w:val="28"/>
      <w:lang w:eastAsia="zh-CN"/>
    </w:rPr>
  </w:style>
  <w:style w:type="paragraph" w:customStyle="1" w:styleId="1e">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0">
    <w:name w:val="Название объекта1"/>
    <w:basedOn w:val="a"/>
    <w:next w:val="a"/>
    <w:rsid w:val="009360C0"/>
    <w:pPr>
      <w:suppressAutoHyphens/>
      <w:jc w:val="center"/>
    </w:pPr>
    <w:rPr>
      <w:b/>
      <w:bCs/>
      <w:lang w:eastAsia="zh-CN"/>
    </w:rPr>
  </w:style>
  <w:style w:type="paragraph" w:customStyle="1" w:styleId="1f1">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1">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2">
    <w:name w:val="Заголовок таблицы"/>
    <w:basedOn w:val="aff1"/>
    <w:rsid w:val="009360C0"/>
    <w:pPr>
      <w:jc w:val="center"/>
    </w:pPr>
    <w:rPr>
      <w:b/>
      <w:bCs/>
    </w:rPr>
  </w:style>
  <w:style w:type="character" w:styleId="aff3">
    <w:name w:val="FollowedHyperlink"/>
    <w:basedOn w:val="a0"/>
    <w:uiPriority w:val="99"/>
    <w:semiHidden/>
    <w:unhideWhenUsed/>
    <w:rsid w:val="009360C0"/>
    <w:rPr>
      <w:color w:val="800080" w:themeColor="followedHyperlink"/>
      <w:u w:val="single"/>
    </w:rPr>
  </w:style>
  <w:style w:type="character" w:customStyle="1" w:styleId="aff4">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pandia.ru/text/category/gosudarstvennaya_poshli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746A900BAE7EA8758F657581638532CB4B961757D7B1C1FAF73C8AAC1tDfCI" TargetMode="External"/><Relationship Id="rId7" Type="http://schemas.openxmlformats.org/officeDocument/2006/relationships/endnotes" Target="endnotes.xml"/><Relationship Id="rId12" Type="http://schemas.openxmlformats.org/officeDocument/2006/relationships/hyperlink" Target="https://gu.lenobl.ru/"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7F879CFB58D311C7B65CA2DE721C29FFEBA001B18AC1297662C9ED423u9N" TargetMode="External"/><Relationship Id="rId20" Type="http://schemas.openxmlformats.org/officeDocument/2006/relationships/hyperlink" Target="consultantplus://offline/ref=8746A900BAE7EA8758F657581638532CB4B9667B7F7E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villozi-adm.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theme" Target="theme/theme1.xml"/><Relationship Id="rId10" Type="http://schemas.openxmlformats.org/officeDocument/2006/relationships/hyperlink" Target="http://www.villozi-adm.ru" TargetMode="External"/><Relationship Id="rId19"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mailto:info.adm@gpvillozi.ru"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1957-28EB-432E-91B9-2B0361A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28</Pages>
  <Words>11887</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ZemUser11</cp:lastModifiedBy>
  <cp:revision>202</cp:revision>
  <cp:lastPrinted>2021-09-30T13:09:00Z</cp:lastPrinted>
  <dcterms:created xsi:type="dcterms:W3CDTF">2020-06-29T12:35:00Z</dcterms:created>
  <dcterms:modified xsi:type="dcterms:W3CDTF">2021-09-30T13:19:00Z</dcterms:modified>
</cp:coreProperties>
</file>